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CB" w:rsidRPr="000715D4" w:rsidRDefault="00520ACB" w:rsidP="00376C68">
      <w:pPr>
        <w:spacing w:after="360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0715D4">
        <w:rPr>
          <w:rFonts w:ascii="Times New Roman" w:hAnsi="Times New Roman"/>
          <w:b/>
          <w:sz w:val="24"/>
          <w:szCs w:val="24"/>
        </w:rPr>
        <w:t>X EDICIC - 2016</w:t>
      </w:r>
    </w:p>
    <w:p w:rsidR="00520ACB" w:rsidRPr="00206B77" w:rsidRDefault="00520ACB" w:rsidP="00D943CB">
      <w:pPr>
        <w:pStyle w:val="PargrafodaLista"/>
        <w:spacing w:before="360" w:after="360" w:line="240" w:lineRule="auto"/>
        <w:ind w:left="0"/>
        <w:jc w:val="center"/>
        <w:rPr>
          <w:rFonts w:ascii="Times New Roman" w:hAnsi="Times New Roman"/>
          <w:sz w:val="24"/>
        </w:rPr>
      </w:pPr>
      <w:r w:rsidRPr="00206B77">
        <w:rPr>
          <w:rFonts w:ascii="Times New Roman" w:hAnsi="Times New Roman"/>
          <w:b/>
          <w:sz w:val="24"/>
        </w:rPr>
        <w:t>Nome da Área Temática:</w:t>
      </w:r>
      <w:r w:rsidRPr="00206B77">
        <w:rPr>
          <w:rFonts w:ascii="Times New Roman" w:hAnsi="Times New Roman"/>
          <w:sz w:val="24"/>
        </w:rPr>
        <w:t xml:space="preserve"> (indicar a área temática do trabalho)</w:t>
      </w:r>
    </w:p>
    <w:p w:rsidR="00520ACB" w:rsidRPr="00206B77" w:rsidRDefault="00520ACB" w:rsidP="001A27D6">
      <w:pPr>
        <w:pStyle w:val="Corpodetexto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206B77">
        <w:rPr>
          <w:rFonts w:ascii="Times New Roman" w:hAnsi="Times New Roman" w:cs="Times New Roman"/>
          <w:sz w:val="24"/>
          <w:szCs w:val="24"/>
        </w:rPr>
        <w:t>&lt;TÍTULO EM PORTUGUÊS&gt;: &lt;SUBTÍTULO EM PORTUGUÊS&gt;</w:t>
      </w:r>
    </w:p>
    <w:p w:rsidR="00520ACB" w:rsidRPr="00206B77" w:rsidRDefault="00520ACB" w:rsidP="00BD6C88">
      <w:pPr>
        <w:pStyle w:val="Corpodetexto"/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206B77">
        <w:rPr>
          <w:rFonts w:ascii="Times New Roman" w:hAnsi="Times New Roman" w:cs="Times New Roman"/>
          <w:i/>
          <w:sz w:val="24"/>
          <w:szCs w:val="24"/>
        </w:rPr>
        <w:t>&lt;TÍTULO EM ESPANHOL&gt;: &lt;SUBTÍTULO EM ESPANHOL&gt;</w:t>
      </w:r>
    </w:p>
    <w:p w:rsidR="00520ACB" w:rsidRPr="00206B77" w:rsidRDefault="00520ACB" w:rsidP="00376C68">
      <w:pPr>
        <w:pStyle w:val="Recuodecorpodetexto"/>
        <w:spacing w:before="240"/>
        <w:rPr>
          <w:rFonts w:ascii="Times New Roman" w:hAnsi="Times New Roman" w:cs="Times New Roman"/>
          <w:sz w:val="24"/>
          <w:szCs w:val="24"/>
        </w:rPr>
      </w:pPr>
      <w:r w:rsidRPr="00206B77">
        <w:rPr>
          <w:rFonts w:ascii="Times New Roman" w:hAnsi="Times New Roman" w:cs="Times New Roman"/>
          <w:b/>
          <w:bCs/>
          <w:sz w:val="24"/>
          <w:szCs w:val="24"/>
        </w:rPr>
        <w:t>Resumo:</w:t>
      </w:r>
      <w:r w:rsidRPr="00206B77">
        <w:rPr>
          <w:rFonts w:ascii="Times New Roman" w:hAnsi="Times New Roman" w:cs="Times New Roman"/>
          <w:sz w:val="24"/>
          <w:szCs w:val="24"/>
        </w:rPr>
        <w:t xml:space="preserve"> O resumo (em português) deve ser redigido em fonte </w:t>
      </w:r>
      <w:r w:rsidRPr="00206B77">
        <w:rPr>
          <w:rFonts w:ascii="Times New Roman" w:hAnsi="Times New Roman" w:cs="Times New Roman"/>
          <w:i/>
          <w:sz w:val="24"/>
          <w:szCs w:val="24"/>
        </w:rPr>
        <w:t xml:space="preserve">Times </w:t>
      </w:r>
      <w:proofErr w:type="spellStart"/>
      <w:r w:rsidRPr="00206B77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206B77">
        <w:rPr>
          <w:rFonts w:ascii="Times New Roman" w:hAnsi="Times New Roman" w:cs="Times New Roman"/>
          <w:i/>
          <w:sz w:val="24"/>
          <w:szCs w:val="24"/>
        </w:rPr>
        <w:t xml:space="preserve"> Roman</w:t>
      </w:r>
      <w:r w:rsidR="00EB68C3">
        <w:rPr>
          <w:rFonts w:ascii="Times New Roman" w:hAnsi="Times New Roman" w:cs="Times New Roman"/>
          <w:sz w:val="24"/>
          <w:szCs w:val="24"/>
        </w:rPr>
        <w:t>, tamanho 11</w:t>
      </w:r>
      <w:r w:rsidRPr="00206B77">
        <w:rPr>
          <w:rFonts w:ascii="Times New Roman" w:hAnsi="Times New Roman" w:cs="Times New Roman"/>
          <w:sz w:val="24"/>
          <w:szCs w:val="24"/>
        </w:rPr>
        <w:t xml:space="preserve">, com espaçamento entre linhas do tipo simples, com alinhamento justificado. Ele deve ser apresentado sem parágrafo e sem referências bibliográficas, contendo, no máximo, </w:t>
      </w:r>
      <w:r w:rsidR="00EB68C3">
        <w:rPr>
          <w:rFonts w:ascii="Times New Roman" w:hAnsi="Times New Roman" w:cs="Times New Roman"/>
          <w:sz w:val="24"/>
          <w:szCs w:val="24"/>
        </w:rPr>
        <w:t>500</w:t>
      </w:r>
      <w:r w:rsidRPr="00206B77">
        <w:rPr>
          <w:rFonts w:ascii="Times New Roman" w:hAnsi="Times New Roman" w:cs="Times New Roman"/>
          <w:sz w:val="24"/>
          <w:szCs w:val="24"/>
        </w:rPr>
        <w:t xml:space="preserve"> palavras, com: obj</w:t>
      </w:r>
      <w:r w:rsidRPr="00206B77">
        <w:rPr>
          <w:rFonts w:ascii="Times New Roman" w:hAnsi="Times New Roman" w:cs="Times New Roman"/>
          <w:color w:val="000000"/>
          <w:sz w:val="24"/>
          <w:szCs w:val="24"/>
        </w:rPr>
        <w:t xml:space="preserve">etivo do trabalho, os procedimentos metodológicos, os resultados e as conclusões. O texto não deve conter citações e/ou siglas. </w:t>
      </w:r>
    </w:p>
    <w:p w:rsidR="00520ACB" w:rsidRPr="00206B77" w:rsidRDefault="00520ACB" w:rsidP="00376C68">
      <w:pPr>
        <w:pStyle w:val="Recuodecorpodetexto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206B77"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Pr="00206B77">
        <w:rPr>
          <w:rFonts w:ascii="Times New Roman" w:hAnsi="Times New Roman" w:cs="Times New Roman"/>
          <w:sz w:val="24"/>
          <w:szCs w:val="24"/>
        </w:rPr>
        <w:t>Palavra-chave. Palavra-chave. Palavra-chave. Palavra-chave</w:t>
      </w:r>
      <w:r w:rsidRPr="00206B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0ACB" w:rsidRPr="00206B77" w:rsidRDefault="00520ACB" w:rsidP="00376C68">
      <w:pPr>
        <w:tabs>
          <w:tab w:val="left" w:pos="851"/>
          <w:tab w:val="right" w:leader="do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77">
        <w:rPr>
          <w:rFonts w:ascii="Times New Roman" w:hAnsi="Times New Roman" w:cs="Times New Roman"/>
          <w:sz w:val="24"/>
          <w:szCs w:val="24"/>
        </w:rPr>
        <w:t xml:space="preserve">Obs.: </w:t>
      </w:r>
      <w:r w:rsidRPr="00206B77">
        <w:rPr>
          <w:rFonts w:ascii="Times New Roman" w:hAnsi="Times New Roman" w:cs="Times New Roman"/>
          <w:color w:val="000000"/>
          <w:sz w:val="24"/>
          <w:szCs w:val="24"/>
        </w:rPr>
        <w:t xml:space="preserve">Destacar no máximo cinco palavras-chave. </w:t>
      </w:r>
      <w:r w:rsidRPr="00206B77">
        <w:rPr>
          <w:rFonts w:ascii="Times New Roman" w:hAnsi="Times New Roman" w:cs="Times New Roman"/>
          <w:sz w:val="24"/>
          <w:szCs w:val="24"/>
        </w:rPr>
        <w:t>As palavras-chave devem representar adequadamente os principais assuntos abordados no artigo.</w:t>
      </w:r>
    </w:p>
    <w:p w:rsidR="00520ACB" w:rsidRPr="00206B77" w:rsidRDefault="00520ACB" w:rsidP="00376C68">
      <w:pPr>
        <w:pStyle w:val="Recuodecorpodetexto"/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206B77">
        <w:rPr>
          <w:rFonts w:ascii="Times New Roman" w:hAnsi="Times New Roman" w:cs="Times New Roman"/>
          <w:b/>
          <w:bCs/>
          <w:sz w:val="24"/>
          <w:szCs w:val="24"/>
        </w:rPr>
        <w:t>Resumen</w:t>
      </w:r>
      <w:proofErr w:type="spellEnd"/>
      <w:r w:rsidRPr="00206B7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0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B77">
        <w:rPr>
          <w:rFonts w:ascii="Times New Roman" w:hAnsi="Times New Roman" w:cs="Times New Roman"/>
          <w:sz w:val="24"/>
          <w:szCs w:val="24"/>
        </w:rPr>
        <w:t>Resumen</w:t>
      </w:r>
      <w:proofErr w:type="spellEnd"/>
      <w:r w:rsidRPr="00206B77">
        <w:rPr>
          <w:rFonts w:ascii="Times New Roman" w:hAnsi="Times New Roman" w:cs="Times New Roman"/>
          <w:sz w:val="24"/>
          <w:szCs w:val="24"/>
        </w:rPr>
        <w:t xml:space="preserve">: El </w:t>
      </w:r>
      <w:proofErr w:type="spellStart"/>
      <w:r w:rsidRPr="00206B77">
        <w:rPr>
          <w:rFonts w:ascii="Times New Roman" w:hAnsi="Times New Roman" w:cs="Times New Roman"/>
          <w:sz w:val="24"/>
          <w:szCs w:val="24"/>
        </w:rPr>
        <w:t>resumen</w:t>
      </w:r>
      <w:proofErr w:type="spellEnd"/>
      <w:r w:rsidRPr="0020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B77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206B77">
        <w:rPr>
          <w:rFonts w:ascii="Times New Roman" w:hAnsi="Times New Roman" w:cs="Times New Roman"/>
          <w:sz w:val="24"/>
          <w:szCs w:val="24"/>
        </w:rPr>
        <w:t xml:space="preserve"> estar escrito </w:t>
      </w:r>
      <w:proofErr w:type="spellStart"/>
      <w:r w:rsidRPr="00206B7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06B77">
        <w:rPr>
          <w:rFonts w:ascii="Times New Roman" w:hAnsi="Times New Roman" w:cs="Times New Roman"/>
          <w:sz w:val="24"/>
          <w:szCs w:val="24"/>
        </w:rPr>
        <w:t xml:space="preserve"> </w:t>
      </w:r>
      <w:r w:rsidRPr="00206B77">
        <w:rPr>
          <w:rFonts w:ascii="Times New Roman" w:hAnsi="Times New Roman" w:cs="Times New Roman"/>
          <w:i/>
          <w:sz w:val="24"/>
          <w:szCs w:val="24"/>
        </w:rPr>
        <w:t xml:space="preserve">Times </w:t>
      </w:r>
      <w:proofErr w:type="spellStart"/>
      <w:r w:rsidRPr="00206B77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206B77">
        <w:rPr>
          <w:rFonts w:ascii="Times New Roman" w:hAnsi="Times New Roman" w:cs="Times New Roman"/>
          <w:i/>
          <w:sz w:val="24"/>
          <w:szCs w:val="24"/>
        </w:rPr>
        <w:t xml:space="preserve"> Roman</w:t>
      </w:r>
      <w:r w:rsidRPr="00206B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B77">
        <w:rPr>
          <w:rFonts w:ascii="Times New Roman" w:hAnsi="Times New Roman" w:cs="Times New Roman"/>
          <w:sz w:val="24"/>
          <w:szCs w:val="24"/>
        </w:rPr>
        <w:t>tamaño</w:t>
      </w:r>
      <w:proofErr w:type="spellEnd"/>
      <w:r w:rsidRPr="00206B77">
        <w:rPr>
          <w:rFonts w:ascii="Times New Roman" w:hAnsi="Times New Roman" w:cs="Times New Roman"/>
          <w:sz w:val="24"/>
          <w:szCs w:val="24"/>
        </w:rPr>
        <w:t xml:space="preserve"> 12, </w:t>
      </w:r>
      <w:proofErr w:type="spellStart"/>
      <w:r w:rsidRPr="00206B77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20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B7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206B77">
        <w:rPr>
          <w:rFonts w:ascii="Times New Roman" w:hAnsi="Times New Roman" w:cs="Times New Roman"/>
          <w:sz w:val="24"/>
          <w:szCs w:val="24"/>
        </w:rPr>
        <w:t xml:space="preserve"> línea de </w:t>
      </w:r>
      <w:proofErr w:type="spellStart"/>
      <w:r w:rsidRPr="00206B77">
        <w:rPr>
          <w:rFonts w:ascii="Times New Roman" w:hAnsi="Times New Roman" w:cs="Times New Roman"/>
          <w:sz w:val="24"/>
          <w:szCs w:val="24"/>
        </w:rPr>
        <w:t>separación</w:t>
      </w:r>
      <w:proofErr w:type="spellEnd"/>
      <w:r w:rsidRPr="0020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B77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206B77">
        <w:rPr>
          <w:rFonts w:ascii="Times New Roman" w:hAnsi="Times New Roman" w:cs="Times New Roman"/>
          <w:sz w:val="24"/>
          <w:szCs w:val="24"/>
        </w:rPr>
        <w:t xml:space="preserve"> tipo </w:t>
      </w:r>
      <w:proofErr w:type="spellStart"/>
      <w:r w:rsidRPr="00206B77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206B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B77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20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B77">
        <w:rPr>
          <w:rFonts w:ascii="Times New Roman" w:hAnsi="Times New Roman" w:cs="Times New Roman"/>
          <w:sz w:val="24"/>
          <w:szCs w:val="24"/>
        </w:rPr>
        <w:t>alineación</w:t>
      </w:r>
      <w:proofErr w:type="spellEnd"/>
      <w:r w:rsidRPr="00206B77">
        <w:rPr>
          <w:rFonts w:ascii="Times New Roman" w:hAnsi="Times New Roman" w:cs="Times New Roman"/>
          <w:sz w:val="24"/>
          <w:szCs w:val="24"/>
        </w:rPr>
        <w:t xml:space="preserve"> justificada. </w:t>
      </w:r>
      <w:proofErr w:type="spellStart"/>
      <w:r w:rsidRPr="00206B77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20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B77">
        <w:rPr>
          <w:rFonts w:ascii="Times New Roman" w:hAnsi="Times New Roman" w:cs="Times New Roman"/>
          <w:sz w:val="24"/>
          <w:szCs w:val="24"/>
        </w:rPr>
        <w:t>presentarse</w:t>
      </w:r>
      <w:proofErr w:type="spellEnd"/>
      <w:r w:rsidRPr="0020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B77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206B77">
        <w:rPr>
          <w:rFonts w:ascii="Times New Roman" w:hAnsi="Times New Roman" w:cs="Times New Roman"/>
          <w:sz w:val="24"/>
          <w:szCs w:val="24"/>
        </w:rPr>
        <w:t xml:space="preserve"> apartado, y </w:t>
      </w:r>
      <w:proofErr w:type="spellStart"/>
      <w:r w:rsidRPr="00206B77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206B77">
        <w:rPr>
          <w:rFonts w:ascii="Times New Roman" w:hAnsi="Times New Roman" w:cs="Times New Roman"/>
          <w:sz w:val="24"/>
          <w:szCs w:val="24"/>
        </w:rPr>
        <w:t xml:space="preserve"> referencias, que </w:t>
      </w:r>
      <w:proofErr w:type="spellStart"/>
      <w:r w:rsidRPr="00206B77">
        <w:rPr>
          <w:rFonts w:ascii="Times New Roman" w:hAnsi="Times New Roman" w:cs="Times New Roman"/>
          <w:sz w:val="24"/>
          <w:szCs w:val="24"/>
        </w:rPr>
        <w:t>contiene</w:t>
      </w:r>
      <w:proofErr w:type="spellEnd"/>
      <w:r w:rsidRPr="00206B77">
        <w:rPr>
          <w:rFonts w:ascii="Times New Roman" w:hAnsi="Times New Roman" w:cs="Times New Roman"/>
          <w:sz w:val="24"/>
          <w:szCs w:val="24"/>
        </w:rPr>
        <w:t xml:space="preserve"> no más de 300 </w:t>
      </w:r>
      <w:proofErr w:type="spellStart"/>
      <w:r w:rsidRPr="00206B77">
        <w:rPr>
          <w:rFonts w:ascii="Times New Roman" w:hAnsi="Times New Roman" w:cs="Times New Roman"/>
          <w:sz w:val="24"/>
          <w:szCs w:val="24"/>
        </w:rPr>
        <w:t>palabras</w:t>
      </w:r>
      <w:proofErr w:type="spellEnd"/>
      <w:r w:rsidRPr="00206B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B77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206B77">
        <w:rPr>
          <w:rFonts w:ascii="Times New Roman" w:hAnsi="Times New Roman" w:cs="Times New Roman"/>
          <w:sz w:val="24"/>
          <w:szCs w:val="24"/>
        </w:rPr>
        <w:t xml:space="preserve">: objetivo </w:t>
      </w:r>
      <w:proofErr w:type="spellStart"/>
      <w:r w:rsidRPr="00206B77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20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B77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206B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B77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0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B77">
        <w:rPr>
          <w:rFonts w:ascii="Times New Roman" w:hAnsi="Times New Roman" w:cs="Times New Roman"/>
          <w:sz w:val="24"/>
          <w:szCs w:val="24"/>
        </w:rPr>
        <w:t>procedimientos</w:t>
      </w:r>
      <w:proofErr w:type="spellEnd"/>
      <w:r w:rsidRPr="00206B77">
        <w:rPr>
          <w:rFonts w:ascii="Times New Roman" w:hAnsi="Times New Roman" w:cs="Times New Roman"/>
          <w:sz w:val="24"/>
          <w:szCs w:val="24"/>
        </w:rPr>
        <w:t xml:space="preserve"> metodológicos, resultados y </w:t>
      </w:r>
      <w:proofErr w:type="spellStart"/>
      <w:r w:rsidRPr="00206B77">
        <w:rPr>
          <w:rFonts w:ascii="Times New Roman" w:hAnsi="Times New Roman" w:cs="Times New Roman"/>
          <w:sz w:val="24"/>
          <w:szCs w:val="24"/>
        </w:rPr>
        <w:t>conclusiones</w:t>
      </w:r>
      <w:proofErr w:type="spellEnd"/>
      <w:r w:rsidRPr="00206B77">
        <w:rPr>
          <w:rFonts w:ascii="Times New Roman" w:hAnsi="Times New Roman" w:cs="Times New Roman"/>
          <w:sz w:val="24"/>
          <w:szCs w:val="24"/>
        </w:rPr>
        <w:t xml:space="preserve">. El texto no </w:t>
      </w:r>
      <w:proofErr w:type="spellStart"/>
      <w:r w:rsidRPr="00206B77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20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B77">
        <w:rPr>
          <w:rFonts w:ascii="Times New Roman" w:hAnsi="Times New Roman" w:cs="Times New Roman"/>
          <w:sz w:val="24"/>
          <w:szCs w:val="24"/>
        </w:rPr>
        <w:t>contener</w:t>
      </w:r>
      <w:proofErr w:type="spellEnd"/>
      <w:r w:rsidRPr="0020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B77">
        <w:rPr>
          <w:rFonts w:ascii="Times New Roman" w:hAnsi="Times New Roman" w:cs="Times New Roman"/>
          <w:sz w:val="24"/>
          <w:szCs w:val="24"/>
        </w:rPr>
        <w:t>citaciones</w:t>
      </w:r>
      <w:proofErr w:type="spellEnd"/>
      <w:r w:rsidRPr="00206B77">
        <w:rPr>
          <w:rFonts w:ascii="Times New Roman" w:hAnsi="Times New Roman" w:cs="Times New Roman"/>
          <w:sz w:val="24"/>
          <w:szCs w:val="24"/>
        </w:rPr>
        <w:t xml:space="preserve"> y/o siglas.</w:t>
      </w:r>
    </w:p>
    <w:p w:rsidR="00520ACB" w:rsidRPr="00206B77" w:rsidRDefault="00520ACB" w:rsidP="00206B77">
      <w:pPr>
        <w:pStyle w:val="Recuodecorpodetexto"/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206B77">
        <w:rPr>
          <w:rFonts w:ascii="Times New Roman" w:hAnsi="Times New Roman" w:cs="Times New Roman"/>
          <w:b/>
          <w:bCs/>
          <w:sz w:val="24"/>
          <w:szCs w:val="24"/>
        </w:rPr>
        <w:t>Palabras-clave</w:t>
      </w:r>
      <w:proofErr w:type="spellEnd"/>
      <w:r w:rsidRPr="00206B7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206B77">
        <w:rPr>
          <w:rFonts w:ascii="Times New Roman" w:hAnsi="Times New Roman" w:cs="Times New Roman"/>
          <w:bCs/>
          <w:sz w:val="24"/>
          <w:szCs w:val="24"/>
        </w:rPr>
        <w:t>P</w:t>
      </w:r>
      <w:r w:rsidRPr="00206B77">
        <w:rPr>
          <w:rFonts w:ascii="Times New Roman" w:hAnsi="Times New Roman" w:cs="Times New Roman"/>
          <w:sz w:val="24"/>
          <w:szCs w:val="24"/>
        </w:rPr>
        <w:t>alabras-clave</w:t>
      </w:r>
      <w:proofErr w:type="spellEnd"/>
      <w:r w:rsidRPr="00206B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6B77">
        <w:rPr>
          <w:rFonts w:ascii="Times New Roman" w:hAnsi="Times New Roman" w:cs="Times New Roman"/>
          <w:sz w:val="24"/>
          <w:szCs w:val="24"/>
        </w:rPr>
        <w:t>Palabras-clave</w:t>
      </w:r>
      <w:proofErr w:type="spellEnd"/>
      <w:r w:rsidRPr="00206B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6B77">
        <w:rPr>
          <w:rFonts w:ascii="Times New Roman" w:hAnsi="Times New Roman" w:cs="Times New Roman"/>
          <w:sz w:val="24"/>
          <w:szCs w:val="24"/>
        </w:rPr>
        <w:t>Palabras-clave</w:t>
      </w:r>
      <w:proofErr w:type="spellEnd"/>
      <w:r w:rsidRPr="00206B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6B77">
        <w:rPr>
          <w:rFonts w:ascii="Times New Roman" w:hAnsi="Times New Roman" w:cs="Times New Roman"/>
          <w:sz w:val="24"/>
          <w:szCs w:val="24"/>
        </w:rPr>
        <w:t>Palabras-clave</w:t>
      </w:r>
      <w:proofErr w:type="spellEnd"/>
      <w:r w:rsidRPr="00206B77">
        <w:rPr>
          <w:rFonts w:ascii="Times New Roman" w:hAnsi="Times New Roman" w:cs="Times New Roman"/>
          <w:sz w:val="24"/>
          <w:szCs w:val="24"/>
        </w:rPr>
        <w:t>.</w:t>
      </w:r>
    </w:p>
    <w:p w:rsidR="00520ACB" w:rsidRPr="00206B77" w:rsidRDefault="00520ACB" w:rsidP="00206B77">
      <w:pPr>
        <w:pStyle w:val="Recuodecorpodetexto"/>
        <w:spacing w:after="480"/>
        <w:rPr>
          <w:rFonts w:ascii="Times New Roman" w:hAnsi="Times New Roman" w:cs="Times New Roman"/>
          <w:color w:val="000000"/>
          <w:sz w:val="24"/>
          <w:szCs w:val="24"/>
        </w:rPr>
      </w:pPr>
      <w:r w:rsidRPr="00206B77">
        <w:rPr>
          <w:rFonts w:ascii="Times New Roman" w:hAnsi="Times New Roman" w:cs="Times New Roman"/>
          <w:b/>
          <w:color w:val="000000"/>
          <w:sz w:val="24"/>
          <w:szCs w:val="24"/>
        </w:rPr>
        <w:t>Obs.:</w:t>
      </w:r>
      <w:r w:rsidRPr="00206B77">
        <w:rPr>
          <w:rFonts w:ascii="Times New Roman" w:hAnsi="Times New Roman" w:cs="Times New Roman"/>
          <w:color w:val="000000"/>
          <w:sz w:val="24"/>
          <w:szCs w:val="24"/>
        </w:rPr>
        <w:t xml:space="preserve"> Resalte </w:t>
      </w:r>
      <w:proofErr w:type="spellStart"/>
      <w:r w:rsidRPr="00206B77">
        <w:rPr>
          <w:rFonts w:ascii="Times New Roman" w:hAnsi="Times New Roman" w:cs="Times New Roman"/>
          <w:color w:val="000000"/>
          <w:sz w:val="24"/>
          <w:szCs w:val="24"/>
        </w:rPr>
        <w:t>un</w:t>
      </w:r>
      <w:proofErr w:type="spellEnd"/>
      <w:r w:rsidRPr="00206B77">
        <w:rPr>
          <w:rFonts w:ascii="Times New Roman" w:hAnsi="Times New Roman" w:cs="Times New Roman"/>
          <w:color w:val="000000"/>
          <w:sz w:val="24"/>
          <w:szCs w:val="24"/>
        </w:rPr>
        <w:t xml:space="preserve"> máximo de cinco </w:t>
      </w:r>
      <w:proofErr w:type="spellStart"/>
      <w:r w:rsidRPr="00206B77">
        <w:rPr>
          <w:rFonts w:ascii="Times New Roman" w:hAnsi="Times New Roman" w:cs="Times New Roman"/>
          <w:color w:val="000000"/>
          <w:sz w:val="24"/>
          <w:szCs w:val="24"/>
        </w:rPr>
        <w:t>palabras-clave</w:t>
      </w:r>
      <w:proofErr w:type="spellEnd"/>
      <w:r w:rsidRPr="00206B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06B77">
        <w:rPr>
          <w:rFonts w:ascii="Times New Roman" w:hAnsi="Times New Roman" w:cs="Times New Roman"/>
          <w:color w:val="000000"/>
          <w:sz w:val="24"/>
          <w:szCs w:val="24"/>
        </w:rPr>
        <w:t>Las</w:t>
      </w:r>
      <w:proofErr w:type="spellEnd"/>
      <w:r w:rsidRPr="00206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6B77">
        <w:rPr>
          <w:rFonts w:ascii="Times New Roman" w:hAnsi="Times New Roman" w:cs="Times New Roman"/>
          <w:color w:val="000000"/>
          <w:sz w:val="24"/>
          <w:szCs w:val="24"/>
        </w:rPr>
        <w:t>palabras-clave</w:t>
      </w:r>
      <w:proofErr w:type="spellEnd"/>
      <w:r w:rsidRPr="00206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6B77">
        <w:rPr>
          <w:rFonts w:ascii="Times New Roman" w:hAnsi="Times New Roman" w:cs="Times New Roman"/>
          <w:color w:val="000000"/>
          <w:sz w:val="24"/>
          <w:szCs w:val="24"/>
        </w:rPr>
        <w:t>deben</w:t>
      </w:r>
      <w:proofErr w:type="spellEnd"/>
      <w:r w:rsidRPr="00206B77">
        <w:rPr>
          <w:rFonts w:ascii="Times New Roman" w:hAnsi="Times New Roman" w:cs="Times New Roman"/>
          <w:color w:val="000000"/>
          <w:sz w:val="24"/>
          <w:szCs w:val="24"/>
        </w:rPr>
        <w:t xml:space="preserve"> representar </w:t>
      </w:r>
      <w:proofErr w:type="spellStart"/>
      <w:r w:rsidRPr="00206B77">
        <w:rPr>
          <w:rFonts w:ascii="Times New Roman" w:hAnsi="Times New Roman" w:cs="Times New Roman"/>
          <w:color w:val="000000"/>
          <w:sz w:val="24"/>
          <w:szCs w:val="24"/>
        </w:rPr>
        <w:t>adecuadamente</w:t>
      </w:r>
      <w:proofErr w:type="spellEnd"/>
      <w:r w:rsidRPr="00206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6B77">
        <w:rPr>
          <w:rFonts w:ascii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206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6B77">
        <w:rPr>
          <w:rFonts w:ascii="Times New Roman" w:hAnsi="Times New Roman" w:cs="Times New Roman"/>
          <w:color w:val="000000"/>
          <w:sz w:val="24"/>
          <w:szCs w:val="24"/>
        </w:rPr>
        <w:t>principales</w:t>
      </w:r>
      <w:proofErr w:type="spellEnd"/>
      <w:r w:rsidRPr="00206B77">
        <w:rPr>
          <w:rFonts w:ascii="Times New Roman" w:hAnsi="Times New Roman" w:cs="Times New Roman"/>
          <w:color w:val="000000"/>
          <w:sz w:val="24"/>
          <w:szCs w:val="24"/>
        </w:rPr>
        <w:t xml:space="preserve"> temas abordados </w:t>
      </w:r>
      <w:proofErr w:type="spellStart"/>
      <w:r w:rsidRPr="00206B77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206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6B77">
        <w:rPr>
          <w:rFonts w:ascii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206B77">
        <w:rPr>
          <w:rFonts w:ascii="Times New Roman" w:hAnsi="Times New Roman" w:cs="Times New Roman"/>
          <w:color w:val="000000"/>
          <w:sz w:val="24"/>
          <w:szCs w:val="24"/>
        </w:rPr>
        <w:t xml:space="preserve"> artículo.</w:t>
      </w:r>
    </w:p>
    <w:p w:rsidR="00520ACB" w:rsidRPr="00206B77" w:rsidRDefault="00520ACB" w:rsidP="00581CF1">
      <w:pPr>
        <w:pStyle w:val="Ttulo1XVENANCIB"/>
        <w:jc w:val="both"/>
      </w:pPr>
      <w:r w:rsidRPr="00206B77">
        <w:t xml:space="preserve">USO DO TEMPLATE: </w:t>
      </w:r>
      <w:r w:rsidRPr="00206B77">
        <w:rPr>
          <w:b w:val="0"/>
        </w:rPr>
        <w:t xml:space="preserve">este </w:t>
      </w:r>
      <w:proofErr w:type="spellStart"/>
      <w:r w:rsidRPr="00206B77">
        <w:rPr>
          <w:b w:val="0"/>
          <w:i/>
        </w:rPr>
        <w:t>template</w:t>
      </w:r>
      <w:proofErr w:type="spellEnd"/>
      <w:r w:rsidRPr="00206B77">
        <w:rPr>
          <w:b w:val="0"/>
        </w:rPr>
        <w:t xml:space="preserve"> foi elaborado em .</w:t>
      </w:r>
      <w:proofErr w:type="spellStart"/>
      <w:r w:rsidRPr="00206B77">
        <w:rPr>
          <w:b w:val="0"/>
        </w:rPr>
        <w:t>rtf</w:t>
      </w:r>
      <w:proofErr w:type="spellEnd"/>
      <w:r w:rsidRPr="00206B77">
        <w:rPr>
          <w:b w:val="0"/>
        </w:rPr>
        <w:t xml:space="preserve">, a partir de “estilos” específicos para cada elemento (títulos, corpo de texto, etc.). Para utilizá-los, basta substituir o texto de cada elemento deste </w:t>
      </w:r>
      <w:proofErr w:type="spellStart"/>
      <w:r w:rsidRPr="00206B77">
        <w:rPr>
          <w:b w:val="0"/>
          <w:i/>
        </w:rPr>
        <w:t>template</w:t>
      </w:r>
      <w:proofErr w:type="spellEnd"/>
      <w:r w:rsidRPr="00206B77">
        <w:rPr>
          <w:b w:val="0"/>
        </w:rPr>
        <w:t xml:space="preserve"> pelo seu próprio texto, eliminando tudo o que não for de sua autoria. A primeira ação ao abrir o arquivo deverá ser a de “salvar como” (no menu do </w:t>
      </w:r>
      <w:r w:rsidRPr="00206B77">
        <w:rPr>
          <w:b w:val="0"/>
          <w:i/>
        </w:rPr>
        <w:t>Office</w:t>
      </w:r>
      <w:r w:rsidRPr="00206B77">
        <w:rPr>
          <w:b w:val="0"/>
        </w:rPr>
        <w:t>): salvar como documento .doc. O nome do arquivo salvo não deverá revelar a autoria do artigo (deixar em branco) e não deverá conter “marcas” (deixar em branco).</w:t>
      </w:r>
    </w:p>
    <w:p w:rsidR="00520ACB" w:rsidRPr="00206B77" w:rsidRDefault="00520ACB" w:rsidP="00B750FB">
      <w:pPr>
        <w:pStyle w:val="Ttulo1XVENANCIB"/>
      </w:pPr>
    </w:p>
    <w:p w:rsidR="00520ACB" w:rsidRPr="00206B77" w:rsidRDefault="00520ACB" w:rsidP="00B750FB">
      <w:pPr>
        <w:pStyle w:val="Ttulo1XVENANCIB"/>
        <w:sectPr w:rsidR="00520ACB" w:rsidRPr="00206B77" w:rsidSect="0080161D">
          <w:headerReference w:type="default" r:id="rId7"/>
          <w:footerReference w:type="default" r:id="rId8"/>
          <w:headerReference w:type="first" r:id="rId9"/>
          <w:pgSz w:w="11907" w:h="16840" w:code="9"/>
          <w:pgMar w:top="1701" w:right="1134" w:bottom="1134" w:left="1701" w:header="567" w:footer="567" w:gutter="0"/>
          <w:cols w:space="708"/>
          <w:titlePg/>
          <w:docGrid w:linePitch="360"/>
        </w:sectPr>
      </w:pPr>
    </w:p>
    <w:p w:rsidR="00520ACB" w:rsidRPr="00206B77" w:rsidRDefault="00520ACB" w:rsidP="00B750FB">
      <w:pPr>
        <w:pStyle w:val="Ttulo1XVENANCIB"/>
      </w:pPr>
      <w:r w:rsidRPr="00206B77">
        <w:lastRenderedPageBreak/>
        <w:t>1 ESTILO NÍVEL 1: INTRODUÇÃO E REGRAS GERAIS</w:t>
      </w:r>
    </w:p>
    <w:p w:rsidR="00520ACB" w:rsidRPr="00206B77" w:rsidRDefault="00520ACB" w:rsidP="00922699">
      <w:pPr>
        <w:pStyle w:val="CorpodetextoXVEnancib"/>
      </w:pPr>
      <w:r w:rsidRPr="00206B77">
        <w:t>A introdução é a “parte inicial do artigo, onde devem constar a delimitação do assunto tratado, os objetivos da pesquisa e outros elementos necessários para situar o tema do artigo” (NBR 6022:2003).</w:t>
      </w:r>
    </w:p>
    <w:p w:rsidR="00520ACB" w:rsidRPr="00206B77" w:rsidRDefault="00520ACB" w:rsidP="00922699">
      <w:pPr>
        <w:pStyle w:val="CorpodetextoXVEnancib"/>
        <w:rPr>
          <w:rStyle w:val="PalavraestrangeiraABRALICChar"/>
          <w:iCs w:val="0"/>
          <w:snapToGrid w:val="0"/>
        </w:rPr>
      </w:pPr>
      <w:r w:rsidRPr="00206B77">
        <w:t xml:space="preserve">O artigo deve usar o formato A4, com coluna simples, no mínimo 12 e no máximo </w:t>
      </w:r>
      <w:r w:rsidR="00931753">
        <w:t>20</w:t>
      </w:r>
      <w:r w:rsidRPr="00206B77">
        <w:t xml:space="preserve"> laudas, incluindo a folha de rosto e a lista de referências. Não inserir paginação. </w:t>
      </w:r>
      <w:r w:rsidRPr="00206B77">
        <w:rPr>
          <w:rStyle w:val="PalavraestrangeiraABRALICChar"/>
          <w:iCs w:val="0"/>
          <w:snapToGrid w:val="0"/>
        </w:rPr>
        <w:t>Palavras estrangeiras devem estar em itálico.</w:t>
      </w:r>
    </w:p>
    <w:p w:rsidR="00520ACB" w:rsidRPr="00206B77" w:rsidRDefault="00520ACB" w:rsidP="00922699">
      <w:pPr>
        <w:pStyle w:val="CorpodetextoXVEnancib"/>
      </w:pPr>
      <w:r w:rsidRPr="00206B77">
        <w:t xml:space="preserve">O tamanho das margens deve ser: superior = </w:t>
      </w:r>
      <w:smartTag w:uri="urn:schemas-microsoft-com:office:smarttags" w:element="metricconverter">
        <w:smartTagPr>
          <w:attr w:name="ProductID" w:val="3,0 cm"/>
        </w:smartTagPr>
        <w:r w:rsidRPr="00206B77">
          <w:t>3,0 cm</w:t>
        </w:r>
      </w:smartTag>
      <w:r w:rsidRPr="00206B77">
        <w:t xml:space="preserve">; inferior = </w:t>
      </w:r>
      <w:smartTag w:uri="urn:schemas-microsoft-com:office:smarttags" w:element="metricconverter">
        <w:smartTagPr>
          <w:attr w:name="ProductID" w:val="2,0 cm"/>
        </w:smartTagPr>
        <w:r w:rsidRPr="00206B77">
          <w:t>2,0 cm</w:t>
        </w:r>
      </w:smartTag>
      <w:r w:rsidRPr="00206B77">
        <w:t xml:space="preserve">; esquerda = </w:t>
      </w:r>
      <w:smartTag w:uri="urn:schemas-microsoft-com:office:smarttags" w:element="metricconverter">
        <w:smartTagPr>
          <w:attr w:name="ProductID" w:val="3,0 cm"/>
        </w:smartTagPr>
        <w:r w:rsidRPr="00206B77">
          <w:t>3,0 cm</w:t>
        </w:r>
      </w:smartTag>
      <w:r w:rsidRPr="00206B77">
        <w:t xml:space="preserve">; direita = </w:t>
      </w:r>
      <w:smartTag w:uri="urn:schemas-microsoft-com:office:smarttags" w:element="metricconverter">
        <w:smartTagPr>
          <w:attr w:name="ProductID" w:val="2,0 cm"/>
        </w:smartTagPr>
        <w:r w:rsidRPr="00206B77">
          <w:t>2,0 cm</w:t>
        </w:r>
      </w:smartTag>
      <w:r w:rsidRPr="00206B77">
        <w:t>.</w:t>
      </w:r>
    </w:p>
    <w:p w:rsidR="00520ACB" w:rsidRPr="00206B77" w:rsidRDefault="00520ACB" w:rsidP="00922699">
      <w:pPr>
        <w:pStyle w:val="CorpodetextoXVEnancib"/>
      </w:pPr>
      <w:r w:rsidRPr="00206B77">
        <w:t xml:space="preserve">O título deve ser conciso, evitando excesso de palavras, com até 90 (noventa) caracteres (incluindo espaços), e em português e espanhol, usando fonte </w:t>
      </w:r>
      <w:r w:rsidRPr="00206B77">
        <w:rPr>
          <w:i/>
        </w:rPr>
        <w:t>Times New Roman</w:t>
      </w:r>
      <w:r w:rsidRPr="00206B77">
        <w:t xml:space="preserve">, tamanho 12, tudo em letras maiúsculas e </w:t>
      </w:r>
      <w:smartTag w:uri="urn:schemas-microsoft-com:office:smarttags" w:element="PersonName">
        <w:smartTagPr>
          <w:attr w:name="ProductID" w:val="em negrito. O"/>
        </w:smartTagPr>
        <w:r w:rsidRPr="00206B77">
          <w:t>em negrito. O</w:t>
        </w:r>
      </w:smartTag>
      <w:r w:rsidRPr="00206B77">
        <w:t xml:space="preserve"> título e subtítulo (se houver) devem ser separados por dois-pontos (:). A mesma coisa para a tradução do título em inglês, que deve ser apresentado em </w:t>
      </w:r>
      <w:r w:rsidRPr="00206B77">
        <w:rPr>
          <w:i/>
        </w:rPr>
        <w:t>itálico</w:t>
      </w:r>
      <w:r w:rsidRPr="00206B77">
        <w:t>.</w:t>
      </w:r>
    </w:p>
    <w:p w:rsidR="00520ACB" w:rsidRPr="00206B77" w:rsidRDefault="00520ACB" w:rsidP="00922699">
      <w:pPr>
        <w:pStyle w:val="CorpodetextoXVEnancib"/>
      </w:pPr>
      <w:r w:rsidRPr="00206B77">
        <w:t>O espaçamento do corpo do texto deve ser de 1,5 entre linhas; sem espaçamento entre parágrafos; com recuo de 1,25cm no início de cada parágrafo.</w:t>
      </w:r>
    </w:p>
    <w:p w:rsidR="00520ACB" w:rsidRPr="00206B77" w:rsidRDefault="00520ACB" w:rsidP="00922699">
      <w:pPr>
        <w:pStyle w:val="CorpodetextoXVEnancib"/>
      </w:pPr>
      <w:r w:rsidRPr="00206B77">
        <w:t xml:space="preserve">A fonte do corpo do texto deve ser </w:t>
      </w:r>
      <w:r w:rsidRPr="00206B77">
        <w:rPr>
          <w:i/>
        </w:rPr>
        <w:t>Times New Roman</w:t>
      </w:r>
      <w:r w:rsidRPr="00206B77">
        <w:t xml:space="preserve">, tamanho 12, com alinhamento justificado. </w:t>
      </w:r>
    </w:p>
    <w:p w:rsidR="00520ACB" w:rsidRPr="00206B77" w:rsidRDefault="00520ACB" w:rsidP="00922699">
      <w:pPr>
        <w:pStyle w:val="CorpodetextoXVEnancib"/>
      </w:pPr>
      <w:r w:rsidRPr="00206B77">
        <w:t xml:space="preserve">A fonte das referências deve ser </w:t>
      </w:r>
      <w:r w:rsidRPr="00206B77">
        <w:rPr>
          <w:i/>
        </w:rPr>
        <w:t>Times New Roman</w:t>
      </w:r>
      <w:r w:rsidRPr="00206B77">
        <w:t xml:space="preserve">, tamanho 12, com espaçamento simples entre linhas, com alinhamento à margem esquerda, sem recuo, com um espaçamento duplo entre parágrafos. </w:t>
      </w:r>
    </w:p>
    <w:p w:rsidR="00520ACB" w:rsidRPr="00206B77" w:rsidRDefault="00520ACB" w:rsidP="00922699">
      <w:pPr>
        <w:pStyle w:val="CorpodetextoXVEnancib"/>
      </w:pPr>
      <w:r w:rsidRPr="00206B77">
        <w:t xml:space="preserve">Para as citações longas, notas de rodapé e para a indicação da fonte (autoria) das figuras e tabelas, usar fonte </w:t>
      </w:r>
      <w:r w:rsidRPr="00206B77">
        <w:rPr>
          <w:i/>
        </w:rPr>
        <w:t>Times New Roman</w:t>
      </w:r>
      <w:r w:rsidRPr="00206B77">
        <w:t xml:space="preserve">, tamanho 11. Para as legendas e conteúdos das ilustrações e tabelas, usar fonte </w:t>
      </w:r>
      <w:r w:rsidRPr="00206B77">
        <w:rPr>
          <w:i/>
        </w:rPr>
        <w:t>Times New Roman</w:t>
      </w:r>
      <w:r w:rsidRPr="00206B77">
        <w:t xml:space="preserve">, tamanho 11.  </w:t>
      </w:r>
    </w:p>
    <w:p w:rsidR="00520ACB" w:rsidRPr="00206B77" w:rsidRDefault="00520ACB" w:rsidP="00922699">
      <w:pPr>
        <w:pStyle w:val="CorpodetextoXVEnancib"/>
      </w:pPr>
      <w:r w:rsidRPr="00206B77">
        <w:t xml:space="preserve">Os títulos das seções e subseções devem usar fonte </w:t>
      </w:r>
      <w:r w:rsidRPr="00206B77">
        <w:rPr>
          <w:i/>
        </w:rPr>
        <w:t>Times New Roman</w:t>
      </w:r>
      <w:r w:rsidRPr="00206B77">
        <w:t>, tamanho 12, em negrito, alinhados à margem esquerda, com espaçamento simples entre linhas, e espaçamento entre parágrafos superior 12 e inferior 6.</w:t>
      </w:r>
    </w:p>
    <w:p w:rsidR="00520ACB" w:rsidRPr="00206B77" w:rsidRDefault="00520ACB" w:rsidP="00922699">
      <w:pPr>
        <w:pStyle w:val="CorpodetextoXVEnancib"/>
      </w:pPr>
      <w:r w:rsidRPr="00206B77">
        <w:t xml:space="preserve">As siglas deverão ser utilizadas de forma padronizada, restringindo-se apenas àquelas usadas convencionalmente ou sancionadas pelo uso, acompanhadas do significado, por extenso, </w:t>
      </w:r>
      <w:r w:rsidRPr="00206B77">
        <w:lastRenderedPageBreak/>
        <w:t>quando da primeira citação no texto. As siglas não devem ser usadas no título e também no resumo.</w:t>
      </w:r>
    </w:p>
    <w:p w:rsidR="00520ACB" w:rsidRPr="00206B77" w:rsidRDefault="00520ACB" w:rsidP="00B750FB">
      <w:pPr>
        <w:pStyle w:val="Ttulo1XVENANCIB"/>
      </w:pPr>
      <w:r w:rsidRPr="00206B77">
        <w:t>2 ESTILO NÍVEL 1: DESENVOLVIMENTO, FIGURA E TABELA</w:t>
      </w:r>
    </w:p>
    <w:p w:rsidR="00520ACB" w:rsidRPr="00206B77" w:rsidRDefault="00520ACB" w:rsidP="00922699">
      <w:pPr>
        <w:pStyle w:val="CorpodetextoXVEnancib"/>
      </w:pPr>
      <w:r w:rsidRPr="00206B77">
        <w:t xml:space="preserve">O desenvolvimento é a “parte principal do artigo, que contém a exposição ordenada e pormenorizada do assunto tratado” (NBR 6022:2003). Esse elemento deve ser dividido em seções e subseções, obedecendo à abordagem e ao método adotado pelo autor do artigo. </w:t>
      </w:r>
    </w:p>
    <w:p w:rsidR="00520ACB" w:rsidRPr="00206B77" w:rsidRDefault="00520ACB" w:rsidP="00922699">
      <w:pPr>
        <w:pStyle w:val="CorpodetextoXVEnancib"/>
      </w:pPr>
      <w:r w:rsidRPr="00206B77">
        <w:t xml:space="preserve">A seção de metodologia deve conter descrição clara e sucinta do método empregado, incluindo as técnicas e os procedimentos adotados, e, se aplicável, o tratamento estatístico. </w:t>
      </w:r>
    </w:p>
    <w:p w:rsidR="00520ACB" w:rsidRPr="00206B77" w:rsidRDefault="00520ACB" w:rsidP="00922699">
      <w:pPr>
        <w:pStyle w:val="CorpodetextoXVEnancib"/>
      </w:pPr>
      <w:r w:rsidRPr="00206B77">
        <w:t>A seção com os resultados deve apresentá-los de forma clara e objetiva, incluindo uma análise dos mesmos.</w:t>
      </w:r>
    </w:p>
    <w:p w:rsidR="00520ACB" w:rsidRPr="00206B77" w:rsidRDefault="00520ACB" w:rsidP="00922699">
      <w:pPr>
        <w:pStyle w:val="CorpodetextoXVEnancib"/>
      </w:pPr>
      <w:r w:rsidRPr="00206B77">
        <w:t xml:space="preserve">São consideradas figuras (ou ilustrações) os gráficos, quadros, diagramas, desenhos, fotografias, mapas, retratos, fluxogramas, etc., que complementam visualmente o texto. Elas devem seguir uma numeração sequencial, precedida da palavra FIGURA (ou outra denominação, por exemplo: gráfico, quadro, etc.), seguido do título, usando a fonte </w:t>
      </w:r>
      <w:r w:rsidRPr="00206B77">
        <w:rPr>
          <w:i/>
        </w:rPr>
        <w:t>Times New Roman</w:t>
      </w:r>
      <w:r w:rsidRPr="00206B77">
        <w:t xml:space="preserve">, tamanho 12. Para as legendas e conteúdos das ilustrações e tabelas, usar fonte </w:t>
      </w:r>
      <w:r w:rsidRPr="00206B77">
        <w:rPr>
          <w:i/>
        </w:rPr>
        <w:t>Times New Roman</w:t>
      </w:r>
      <w:r w:rsidRPr="00206B77">
        <w:t xml:space="preserve">, tamanho 11. O título deverá estar inscrito na parte superior da figura e centralizada na página. Não usar ponto final no título das figuras. A fonte (autoria) sempre deverá ser indicada na parte inferior, alinhada à esquerda da ilustração fonte </w:t>
      </w:r>
      <w:r w:rsidRPr="00206B77">
        <w:rPr>
          <w:i/>
        </w:rPr>
        <w:t>Times New Roman</w:t>
      </w:r>
      <w:r w:rsidRPr="00206B77">
        <w:t xml:space="preserve">, tamanho 11.   </w:t>
      </w:r>
    </w:p>
    <w:p w:rsidR="00520ACB" w:rsidRPr="00206B77" w:rsidRDefault="00520ACB" w:rsidP="00423F71">
      <w:pPr>
        <w:pStyle w:val="Legenda"/>
        <w:keepNext/>
        <w:spacing w:before="120" w:after="60" w:line="240" w:lineRule="auto"/>
        <w:jc w:val="center"/>
        <w:rPr>
          <w:rFonts w:ascii="Times New Roman" w:hAnsi="Times New Roman"/>
          <w:b w:val="0"/>
          <w:sz w:val="24"/>
          <w:szCs w:val="24"/>
          <w:lang w:val="pt-BR"/>
        </w:rPr>
      </w:pPr>
      <w:r w:rsidRPr="00206B77">
        <w:rPr>
          <w:rFonts w:ascii="Times New Roman" w:hAnsi="Times New Roman"/>
          <w:b w:val="0"/>
          <w:sz w:val="24"/>
          <w:szCs w:val="24"/>
          <w:lang w:val="pt-BR"/>
        </w:rPr>
        <w:t xml:space="preserve">QUADRO </w:t>
      </w:r>
      <w:r w:rsidR="00687464" w:rsidRPr="00206B77">
        <w:rPr>
          <w:rFonts w:ascii="Times New Roman" w:hAnsi="Times New Roman"/>
          <w:b w:val="0"/>
          <w:sz w:val="24"/>
          <w:szCs w:val="24"/>
          <w:lang w:val="pt-BR"/>
        </w:rPr>
        <w:fldChar w:fldCharType="begin"/>
      </w:r>
      <w:r w:rsidRPr="00206B77">
        <w:rPr>
          <w:rFonts w:ascii="Times New Roman" w:hAnsi="Times New Roman"/>
          <w:b w:val="0"/>
          <w:sz w:val="24"/>
          <w:szCs w:val="24"/>
          <w:lang w:val="pt-BR"/>
        </w:rPr>
        <w:instrText xml:space="preserve"> SEQ QUADRO \* ARABIC </w:instrText>
      </w:r>
      <w:r w:rsidR="00687464" w:rsidRPr="00206B77">
        <w:rPr>
          <w:rFonts w:ascii="Times New Roman" w:hAnsi="Times New Roman"/>
          <w:b w:val="0"/>
          <w:sz w:val="24"/>
          <w:szCs w:val="24"/>
          <w:lang w:val="pt-BR"/>
        </w:rPr>
        <w:fldChar w:fldCharType="separate"/>
      </w:r>
      <w:r w:rsidRPr="00206B77">
        <w:rPr>
          <w:rFonts w:ascii="Times New Roman" w:hAnsi="Times New Roman"/>
          <w:b w:val="0"/>
          <w:noProof/>
          <w:sz w:val="24"/>
          <w:szCs w:val="24"/>
          <w:lang w:val="pt-BR"/>
        </w:rPr>
        <w:t>1</w:t>
      </w:r>
      <w:r w:rsidR="00687464" w:rsidRPr="00206B77">
        <w:rPr>
          <w:rFonts w:ascii="Times New Roman" w:hAnsi="Times New Roman"/>
          <w:b w:val="0"/>
          <w:sz w:val="24"/>
          <w:szCs w:val="24"/>
          <w:lang w:val="pt-BR"/>
        </w:rPr>
        <w:fldChar w:fldCharType="end"/>
      </w:r>
      <w:r w:rsidRPr="00206B77">
        <w:rPr>
          <w:rFonts w:ascii="Times New Roman" w:hAnsi="Times New Roman"/>
          <w:b w:val="0"/>
          <w:sz w:val="24"/>
          <w:szCs w:val="24"/>
          <w:lang w:val="pt-BR"/>
        </w:rPr>
        <w:t xml:space="preserve"> – Abreviaturas de alguns meses</w:t>
      </w:r>
    </w:p>
    <w:tbl>
      <w:tblPr>
        <w:tblW w:w="0" w:type="auto"/>
        <w:jc w:val="center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9"/>
        <w:gridCol w:w="1396"/>
        <w:gridCol w:w="1396"/>
        <w:gridCol w:w="1397"/>
      </w:tblGrid>
      <w:tr w:rsidR="00520ACB" w:rsidRPr="00206B77" w:rsidTr="00206B77">
        <w:trPr>
          <w:trHeight w:val="377"/>
          <w:jc w:val="center"/>
        </w:trPr>
        <w:tc>
          <w:tcPr>
            <w:tcW w:w="2975" w:type="dxa"/>
            <w:gridSpan w:val="2"/>
            <w:vAlign w:val="center"/>
          </w:tcPr>
          <w:p w:rsidR="00520ACB" w:rsidRPr="00206B77" w:rsidRDefault="00520ACB" w:rsidP="00FB14E2">
            <w:pPr>
              <w:ind w:left="-37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06B77">
              <w:rPr>
                <w:rFonts w:ascii="Times New Roman" w:hAnsi="Times New Roman" w:cs="Times New Roman"/>
                <w:b/>
                <w:sz w:val="22"/>
                <w:szCs w:val="24"/>
              </w:rPr>
              <w:t>Português</w:t>
            </w:r>
          </w:p>
        </w:tc>
        <w:tc>
          <w:tcPr>
            <w:tcW w:w="2793" w:type="dxa"/>
            <w:gridSpan w:val="2"/>
            <w:vAlign w:val="center"/>
          </w:tcPr>
          <w:p w:rsidR="00520ACB" w:rsidRPr="00206B77" w:rsidRDefault="00520ACB" w:rsidP="00FB14E2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06B77">
              <w:rPr>
                <w:rFonts w:ascii="Times New Roman" w:hAnsi="Times New Roman" w:cs="Times New Roman"/>
                <w:b/>
                <w:sz w:val="22"/>
                <w:szCs w:val="24"/>
              </w:rPr>
              <w:t>Inglês</w:t>
            </w:r>
          </w:p>
        </w:tc>
      </w:tr>
      <w:tr w:rsidR="00520ACB" w:rsidRPr="00206B77" w:rsidTr="00206B77">
        <w:trPr>
          <w:trHeight w:val="341"/>
          <w:jc w:val="center"/>
        </w:trPr>
        <w:tc>
          <w:tcPr>
            <w:tcW w:w="1579" w:type="dxa"/>
            <w:vAlign w:val="center"/>
          </w:tcPr>
          <w:p w:rsidR="00520ACB" w:rsidRPr="00206B77" w:rsidRDefault="00520ACB" w:rsidP="00FB14E2">
            <w:pPr>
              <w:spacing w:before="40"/>
              <w:ind w:left="-6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06B77">
              <w:rPr>
                <w:rFonts w:ascii="Times New Roman" w:hAnsi="Times New Roman" w:cs="Times New Roman"/>
                <w:sz w:val="22"/>
                <w:szCs w:val="24"/>
              </w:rPr>
              <w:t>Janeiro</w:t>
            </w:r>
          </w:p>
        </w:tc>
        <w:tc>
          <w:tcPr>
            <w:tcW w:w="1396" w:type="dxa"/>
            <w:vAlign w:val="center"/>
          </w:tcPr>
          <w:p w:rsidR="00520ACB" w:rsidRPr="00206B77" w:rsidRDefault="00520ACB" w:rsidP="00FB14E2">
            <w:pPr>
              <w:spacing w:before="40"/>
              <w:ind w:left="-6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06B77">
              <w:rPr>
                <w:rFonts w:ascii="Times New Roman" w:hAnsi="Times New Roman" w:cs="Times New Roman"/>
                <w:sz w:val="22"/>
                <w:szCs w:val="24"/>
              </w:rPr>
              <w:t>jan.</w:t>
            </w:r>
          </w:p>
        </w:tc>
        <w:tc>
          <w:tcPr>
            <w:tcW w:w="1396" w:type="dxa"/>
            <w:vAlign w:val="center"/>
          </w:tcPr>
          <w:p w:rsidR="00520ACB" w:rsidRPr="00206B77" w:rsidRDefault="00520ACB" w:rsidP="00FB14E2">
            <w:pPr>
              <w:spacing w:before="40"/>
              <w:ind w:left="-6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206B77">
              <w:rPr>
                <w:rFonts w:ascii="Times New Roman" w:hAnsi="Times New Roman" w:cs="Times New Roman"/>
                <w:sz w:val="22"/>
                <w:szCs w:val="24"/>
              </w:rPr>
              <w:t>January</w:t>
            </w:r>
            <w:proofErr w:type="spellEnd"/>
          </w:p>
        </w:tc>
        <w:tc>
          <w:tcPr>
            <w:tcW w:w="1397" w:type="dxa"/>
            <w:vAlign w:val="center"/>
          </w:tcPr>
          <w:p w:rsidR="00520ACB" w:rsidRPr="00206B77" w:rsidRDefault="00520ACB" w:rsidP="00FB14E2">
            <w:pPr>
              <w:spacing w:before="40"/>
              <w:ind w:left="-6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06B77">
              <w:rPr>
                <w:rFonts w:ascii="Times New Roman" w:hAnsi="Times New Roman" w:cs="Times New Roman"/>
                <w:sz w:val="22"/>
                <w:szCs w:val="24"/>
              </w:rPr>
              <w:t>Jan.</w:t>
            </w:r>
          </w:p>
        </w:tc>
      </w:tr>
      <w:tr w:rsidR="00520ACB" w:rsidRPr="00206B77" w:rsidTr="00206B77">
        <w:trPr>
          <w:trHeight w:val="300"/>
          <w:jc w:val="center"/>
        </w:trPr>
        <w:tc>
          <w:tcPr>
            <w:tcW w:w="1579" w:type="dxa"/>
            <w:vAlign w:val="center"/>
          </w:tcPr>
          <w:p w:rsidR="00520ACB" w:rsidRPr="00206B77" w:rsidRDefault="00520ACB" w:rsidP="00FB14E2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06B77">
              <w:rPr>
                <w:rFonts w:ascii="Times New Roman" w:hAnsi="Times New Roman" w:cs="Times New Roman"/>
                <w:sz w:val="22"/>
                <w:szCs w:val="24"/>
              </w:rPr>
              <w:t>Fevereiro</w:t>
            </w:r>
          </w:p>
        </w:tc>
        <w:tc>
          <w:tcPr>
            <w:tcW w:w="1396" w:type="dxa"/>
            <w:vAlign w:val="center"/>
          </w:tcPr>
          <w:p w:rsidR="00520ACB" w:rsidRPr="00206B77" w:rsidRDefault="00520ACB" w:rsidP="00FB14E2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06B77">
              <w:rPr>
                <w:rFonts w:ascii="Times New Roman" w:hAnsi="Times New Roman" w:cs="Times New Roman"/>
                <w:sz w:val="22"/>
                <w:szCs w:val="24"/>
              </w:rPr>
              <w:t>fev.</w:t>
            </w:r>
          </w:p>
        </w:tc>
        <w:tc>
          <w:tcPr>
            <w:tcW w:w="1396" w:type="dxa"/>
            <w:vAlign w:val="center"/>
          </w:tcPr>
          <w:p w:rsidR="00520ACB" w:rsidRPr="00206B77" w:rsidRDefault="00520ACB" w:rsidP="00FB14E2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206B77">
              <w:rPr>
                <w:rFonts w:ascii="Times New Roman" w:hAnsi="Times New Roman" w:cs="Times New Roman"/>
                <w:sz w:val="22"/>
                <w:szCs w:val="24"/>
              </w:rPr>
              <w:t>February</w:t>
            </w:r>
            <w:proofErr w:type="spellEnd"/>
          </w:p>
        </w:tc>
        <w:tc>
          <w:tcPr>
            <w:tcW w:w="1397" w:type="dxa"/>
            <w:vAlign w:val="center"/>
          </w:tcPr>
          <w:p w:rsidR="00520ACB" w:rsidRPr="00206B77" w:rsidRDefault="00520ACB" w:rsidP="00FB14E2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206B77">
              <w:rPr>
                <w:rFonts w:ascii="Times New Roman" w:hAnsi="Times New Roman" w:cs="Times New Roman"/>
                <w:sz w:val="22"/>
                <w:szCs w:val="24"/>
              </w:rPr>
              <w:t>Feb</w:t>
            </w:r>
            <w:proofErr w:type="spellEnd"/>
            <w:r w:rsidRPr="00206B77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</w:tr>
      <w:tr w:rsidR="00520ACB" w:rsidRPr="00206B77" w:rsidTr="00206B77">
        <w:trPr>
          <w:trHeight w:val="275"/>
          <w:jc w:val="center"/>
        </w:trPr>
        <w:tc>
          <w:tcPr>
            <w:tcW w:w="1579" w:type="dxa"/>
            <w:vAlign w:val="center"/>
          </w:tcPr>
          <w:p w:rsidR="00520ACB" w:rsidRPr="00206B77" w:rsidRDefault="00520ACB" w:rsidP="00FB14E2">
            <w:pPr>
              <w:ind w:left="-8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06B77">
              <w:rPr>
                <w:rFonts w:ascii="Times New Roman" w:hAnsi="Times New Roman" w:cs="Times New Roman"/>
                <w:sz w:val="22"/>
                <w:szCs w:val="24"/>
              </w:rPr>
              <w:t>Março</w:t>
            </w:r>
          </w:p>
        </w:tc>
        <w:tc>
          <w:tcPr>
            <w:tcW w:w="1396" w:type="dxa"/>
            <w:vAlign w:val="center"/>
          </w:tcPr>
          <w:p w:rsidR="00520ACB" w:rsidRPr="00206B77" w:rsidRDefault="00520ACB" w:rsidP="00FB14E2">
            <w:pPr>
              <w:ind w:left="-8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06B77">
              <w:rPr>
                <w:rFonts w:ascii="Times New Roman" w:hAnsi="Times New Roman" w:cs="Times New Roman"/>
                <w:sz w:val="22"/>
                <w:szCs w:val="24"/>
              </w:rPr>
              <w:t>mar.</w:t>
            </w:r>
          </w:p>
        </w:tc>
        <w:tc>
          <w:tcPr>
            <w:tcW w:w="1396" w:type="dxa"/>
            <w:vAlign w:val="center"/>
          </w:tcPr>
          <w:p w:rsidR="00520ACB" w:rsidRPr="00206B77" w:rsidRDefault="00520ACB" w:rsidP="00FB14E2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206B77">
              <w:rPr>
                <w:rFonts w:ascii="Times New Roman" w:hAnsi="Times New Roman" w:cs="Times New Roman"/>
                <w:sz w:val="22"/>
                <w:szCs w:val="24"/>
              </w:rPr>
              <w:t>March</w:t>
            </w:r>
            <w:proofErr w:type="spellEnd"/>
          </w:p>
        </w:tc>
        <w:tc>
          <w:tcPr>
            <w:tcW w:w="1397" w:type="dxa"/>
            <w:vAlign w:val="center"/>
          </w:tcPr>
          <w:p w:rsidR="00520ACB" w:rsidRPr="00206B77" w:rsidRDefault="00520ACB" w:rsidP="00FB14E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06B77">
              <w:rPr>
                <w:rFonts w:ascii="Times New Roman" w:hAnsi="Times New Roman" w:cs="Times New Roman"/>
                <w:sz w:val="22"/>
                <w:szCs w:val="24"/>
              </w:rPr>
              <w:t>Mar.</w:t>
            </w:r>
          </w:p>
        </w:tc>
      </w:tr>
    </w:tbl>
    <w:p w:rsidR="00520ACB" w:rsidRPr="00206B77" w:rsidRDefault="00520ACB" w:rsidP="00E17F24">
      <w:pPr>
        <w:spacing w:before="60" w:after="240"/>
        <w:ind w:left="1701"/>
        <w:rPr>
          <w:rFonts w:ascii="Times New Roman" w:hAnsi="Times New Roman" w:cs="Times New Roman"/>
          <w:sz w:val="22"/>
          <w:szCs w:val="24"/>
        </w:rPr>
      </w:pPr>
      <w:r w:rsidRPr="00206B77">
        <w:rPr>
          <w:rFonts w:ascii="Times New Roman" w:hAnsi="Times New Roman" w:cs="Times New Roman"/>
          <w:sz w:val="22"/>
          <w:szCs w:val="24"/>
        </w:rPr>
        <w:t xml:space="preserve">Fonte: ABNT NBR-6023:2003. </w:t>
      </w:r>
    </w:p>
    <w:p w:rsidR="00520ACB" w:rsidRPr="00206B77" w:rsidRDefault="00520ACB" w:rsidP="00922699">
      <w:pPr>
        <w:pStyle w:val="CorpodetextoXVEnancib"/>
      </w:pPr>
      <w:r w:rsidRPr="00206B77">
        <w:t>A ilustração deve estar mais próxima possível do trecho a que se refere, centralizada na página.</w:t>
      </w:r>
    </w:p>
    <w:p w:rsidR="00520ACB" w:rsidRPr="00206B77" w:rsidRDefault="00520ACB" w:rsidP="00922699">
      <w:pPr>
        <w:pStyle w:val="CorpodetextoXVEnancib"/>
      </w:pPr>
      <w:r w:rsidRPr="00206B77">
        <w:t xml:space="preserve">Já a tabela apresenta, de forma sistematizada, informações, geralmente, numéricas. Ela é formada de células, colunas e linhas. Como as ilustrações, elas devem seguir uma numeração sequencial, precedida da palavra TABELA, seguido do título, usando a fonte </w:t>
      </w:r>
      <w:r w:rsidRPr="00206B77">
        <w:rPr>
          <w:i/>
        </w:rPr>
        <w:t xml:space="preserve">Times New </w:t>
      </w:r>
      <w:r w:rsidRPr="00206B77">
        <w:rPr>
          <w:i/>
        </w:rPr>
        <w:lastRenderedPageBreak/>
        <w:t>Roman</w:t>
      </w:r>
      <w:r w:rsidRPr="00206B77">
        <w:t xml:space="preserve">, tamanho 12.  Esse título deverá estar inscrito, de forma objetiva e expressiva, na parte superior da tabela e centralizada na página. Não usar ponto final no título das tabelas. A fonte (autoria) sempre deverá ser indicada na parte inferior, alinhada à esquerda da tabela, usando fonte </w:t>
      </w:r>
      <w:r w:rsidRPr="00206B77">
        <w:rPr>
          <w:i/>
        </w:rPr>
        <w:t>Times New Roman</w:t>
      </w:r>
      <w:r w:rsidRPr="00206B77">
        <w:t xml:space="preserve">, tamanho 11.  </w:t>
      </w:r>
    </w:p>
    <w:p w:rsidR="00520ACB" w:rsidRPr="00206B77" w:rsidRDefault="00520ACB" w:rsidP="00423F71">
      <w:pPr>
        <w:pStyle w:val="Legenda"/>
        <w:keepNext/>
        <w:spacing w:before="120" w:after="60" w:line="240" w:lineRule="auto"/>
        <w:jc w:val="center"/>
        <w:rPr>
          <w:rFonts w:ascii="Times New Roman" w:hAnsi="Times New Roman"/>
          <w:b w:val="0"/>
          <w:sz w:val="24"/>
          <w:szCs w:val="24"/>
          <w:lang w:val="pt-BR"/>
        </w:rPr>
      </w:pPr>
      <w:r w:rsidRPr="00206B77">
        <w:rPr>
          <w:rFonts w:ascii="Times New Roman" w:hAnsi="Times New Roman"/>
          <w:b w:val="0"/>
          <w:sz w:val="24"/>
          <w:szCs w:val="24"/>
          <w:lang w:val="pt-BR"/>
        </w:rPr>
        <w:t xml:space="preserve">TABELA </w:t>
      </w:r>
      <w:r w:rsidR="00687464" w:rsidRPr="00206B77">
        <w:rPr>
          <w:rFonts w:ascii="Times New Roman" w:hAnsi="Times New Roman"/>
          <w:b w:val="0"/>
          <w:sz w:val="24"/>
          <w:szCs w:val="24"/>
          <w:lang w:val="pt-BR"/>
        </w:rPr>
        <w:fldChar w:fldCharType="begin"/>
      </w:r>
      <w:r w:rsidRPr="00206B77">
        <w:rPr>
          <w:rFonts w:ascii="Times New Roman" w:hAnsi="Times New Roman"/>
          <w:b w:val="0"/>
          <w:sz w:val="24"/>
          <w:szCs w:val="24"/>
          <w:lang w:val="pt-BR"/>
        </w:rPr>
        <w:instrText xml:space="preserve"> SEQ Figura \* ARABIC </w:instrText>
      </w:r>
      <w:r w:rsidR="00687464" w:rsidRPr="00206B77">
        <w:rPr>
          <w:rFonts w:ascii="Times New Roman" w:hAnsi="Times New Roman"/>
          <w:b w:val="0"/>
          <w:sz w:val="24"/>
          <w:szCs w:val="24"/>
          <w:lang w:val="pt-BR"/>
        </w:rPr>
        <w:fldChar w:fldCharType="separate"/>
      </w:r>
      <w:r w:rsidRPr="00206B77">
        <w:rPr>
          <w:rFonts w:ascii="Times New Roman" w:hAnsi="Times New Roman"/>
          <w:b w:val="0"/>
          <w:noProof/>
          <w:sz w:val="24"/>
          <w:szCs w:val="24"/>
          <w:lang w:val="pt-BR"/>
        </w:rPr>
        <w:t>1</w:t>
      </w:r>
      <w:r w:rsidR="00687464" w:rsidRPr="00206B77">
        <w:rPr>
          <w:rFonts w:ascii="Times New Roman" w:hAnsi="Times New Roman"/>
          <w:b w:val="0"/>
          <w:sz w:val="24"/>
          <w:szCs w:val="24"/>
          <w:lang w:val="pt-BR"/>
        </w:rPr>
        <w:fldChar w:fldCharType="end"/>
      </w:r>
      <w:r w:rsidRPr="00206B77">
        <w:rPr>
          <w:rFonts w:ascii="Times New Roman" w:hAnsi="Times New Roman"/>
          <w:b w:val="0"/>
          <w:sz w:val="24"/>
          <w:szCs w:val="24"/>
          <w:lang w:val="pt-BR"/>
        </w:rPr>
        <w:t xml:space="preserve"> – Modelo de tabela conforme normas IBGE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709"/>
        <w:gridCol w:w="1240"/>
        <w:gridCol w:w="1241"/>
        <w:gridCol w:w="1240"/>
        <w:gridCol w:w="1241"/>
        <w:gridCol w:w="1241"/>
      </w:tblGrid>
      <w:tr w:rsidR="00520ACB" w:rsidRPr="00206B77" w:rsidTr="00206B77">
        <w:trPr>
          <w:trHeight w:val="493"/>
        </w:trPr>
        <w:tc>
          <w:tcPr>
            <w:tcW w:w="2376" w:type="dxa"/>
            <w:vMerge w:val="restart"/>
            <w:tcBorders>
              <w:left w:val="nil"/>
              <w:right w:val="nil"/>
            </w:tcBorders>
            <w:vAlign w:val="center"/>
          </w:tcPr>
          <w:p w:rsidR="00520ACB" w:rsidRPr="00206B77" w:rsidRDefault="00520ACB" w:rsidP="00206B77">
            <w:pPr>
              <w:rPr>
                <w:rFonts w:ascii="Times New Roman" w:hAnsi="Times New Roman" w:cs="Times New Roman"/>
                <w:b/>
                <w:sz w:val="22"/>
                <w:szCs w:val="24"/>
                <w:lang w:eastAsia="ko-KR"/>
              </w:rPr>
            </w:pPr>
            <w:r w:rsidRPr="00206B77">
              <w:rPr>
                <w:rFonts w:ascii="Times New Roman" w:hAnsi="Times New Roman" w:cs="Times New Roman"/>
                <w:b/>
                <w:sz w:val="22"/>
                <w:szCs w:val="24"/>
                <w:lang w:eastAsia="ko-KR"/>
              </w:rPr>
              <w:t>ALIMENTO</w:t>
            </w:r>
          </w:p>
        </w:tc>
        <w:tc>
          <w:tcPr>
            <w:tcW w:w="6912" w:type="dxa"/>
            <w:gridSpan w:val="6"/>
            <w:tcBorders>
              <w:left w:val="nil"/>
              <w:right w:val="nil"/>
            </w:tcBorders>
            <w:vAlign w:val="center"/>
          </w:tcPr>
          <w:p w:rsidR="00520ACB" w:rsidRPr="00206B77" w:rsidRDefault="00520ACB" w:rsidP="00206B7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eastAsia="ko-KR"/>
              </w:rPr>
            </w:pPr>
            <w:r w:rsidRPr="00206B77">
              <w:rPr>
                <w:rFonts w:ascii="Times New Roman" w:hAnsi="Times New Roman" w:cs="Times New Roman"/>
                <w:b/>
                <w:sz w:val="22"/>
                <w:szCs w:val="24"/>
                <w:lang w:eastAsia="ko-KR"/>
              </w:rPr>
              <w:t>CONTEÚDO NUTRICIONAL</w:t>
            </w:r>
          </w:p>
        </w:tc>
      </w:tr>
      <w:tr w:rsidR="00520ACB" w:rsidRPr="00206B77" w:rsidTr="00206B77">
        <w:trPr>
          <w:trHeight w:val="685"/>
        </w:trPr>
        <w:tc>
          <w:tcPr>
            <w:tcW w:w="2376" w:type="dxa"/>
            <w:vMerge/>
            <w:tcBorders>
              <w:left w:val="nil"/>
              <w:right w:val="nil"/>
            </w:tcBorders>
            <w:vAlign w:val="center"/>
          </w:tcPr>
          <w:p w:rsidR="00520ACB" w:rsidRPr="00206B77" w:rsidRDefault="00520ACB" w:rsidP="00206B77">
            <w:pPr>
              <w:rPr>
                <w:rFonts w:ascii="Times New Roman" w:hAnsi="Times New Roman" w:cs="Times New Roman"/>
                <w:sz w:val="22"/>
                <w:szCs w:val="24"/>
                <w:lang w:eastAsia="ko-KR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20ACB" w:rsidRPr="00206B77" w:rsidRDefault="00520ACB" w:rsidP="00206B7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ko-KR"/>
              </w:rPr>
            </w:pPr>
            <w:r w:rsidRPr="00206B77">
              <w:rPr>
                <w:rFonts w:ascii="Times New Roman" w:hAnsi="Times New Roman" w:cs="Times New Roman"/>
                <w:sz w:val="22"/>
                <w:szCs w:val="24"/>
                <w:lang w:eastAsia="ko-KR"/>
              </w:rPr>
              <w:t>%U</w:t>
            </w:r>
          </w:p>
        </w:tc>
        <w:tc>
          <w:tcPr>
            <w:tcW w:w="1240" w:type="dxa"/>
            <w:tcBorders>
              <w:left w:val="nil"/>
              <w:right w:val="nil"/>
            </w:tcBorders>
            <w:vAlign w:val="center"/>
          </w:tcPr>
          <w:p w:rsidR="00520ACB" w:rsidRDefault="00520ACB" w:rsidP="00206B7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ko-KR"/>
              </w:rPr>
            </w:pPr>
            <w:r w:rsidRPr="00206B77">
              <w:rPr>
                <w:rFonts w:ascii="Times New Roman" w:hAnsi="Times New Roman" w:cs="Times New Roman"/>
                <w:sz w:val="22"/>
                <w:szCs w:val="24"/>
                <w:lang w:eastAsia="ko-KR"/>
              </w:rPr>
              <w:t>Cálcio</w:t>
            </w:r>
          </w:p>
          <w:p w:rsidR="00520ACB" w:rsidRPr="00206B77" w:rsidRDefault="00520ACB" w:rsidP="00206B7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ko-KR"/>
              </w:rPr>
              <w:t>(g)</w:t>
            </w:r>
          </w:p>
        </w:tc>
        <w:tc>
          <w:tcPr>
            <w:tcW w:w="1241" w:type="dxa"/>
            <w:tcBorders>
              <w:left w:val="nil"/>
              <w:right w:val="nil"/>
            </w:tcBorders>
            <w:vAlign w:val="center"/>
          </w:tcPr>
          <w:p w:rsidR="00520ACB" w:rsidRPr="00206B77" w:rsidRDefault="00520ACB" w:rsidP="00206B7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ko-KR"/>
              </w:rPr>
            </w:pPr>
            <w:r w:rsidRPr="00206B77">
              <w:rPr>
                <w:rFonts w:ascii="Times New Roman" w:hAnsi="Times New Roman" w:cs="Times New Roman"/>
                <w:sz w:val="22"/>
                <w:szCs w:val="24"/>
                <w:lang w:eastAsia="ko-KR"/>
              </w:rPr>
              <w:t>Proteínas</w:t>
            </w:r>
          </w:p>
          <w:p w:rsidR="00520ACB" w:rsidRPr="00206B77" w:rsidRDefault="00520ACB" w:rsidP="00206B7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ko-KR"/>
              </w:rPr>
            </w:pPr>
            <w:r w:rsidRPr="00206B77">
              <w:rPr>
                <w:rFonts w:ascii="Times New Roman" w:hAnsi="Times New Roman" w:cs="Times New Roman"/>
                <w:sz w:val="22"/>
                <w:szCs w:val="24"/>
                <w:lang w:eastAsia="ko-KR"/>
              </w:rPr>
              <w:t>(g)</w:t>
            </w:r>
          </w:p>
        </w:tc>
        <w:tc>
          <w:tcPr>
            <w:tcW w:w="1240" w:type="dxa"/>
            <w:tcBorders>
              <w:left w:val="nil"/>
              <w:right w:val="nil"/>
            </w:tcBorders>
            <w:vAlign w:val="center"/>
          </w:tcPr>
          <w:p w:rsidR="00520ACB" w:rsidRPr="00206B77" w:rsidRDefault="00520ACB" w:rsidP="00206B7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ko-KR"/>
              </w:rPr>
            </w:pPr>
            <w:r w:rsidRPr="00206B77">
              <w:rPr>
                <w:rFonts w:ascii="Times New Roman" w:hAnsi="Times New Roman" w:cs="Times New Roman"/>
                <w:sz w:val="22"/>
                <w:szCs w:val="24"/>
                <w:lang w:eastAsia="ko-KR"/>
              </w:rPr>
              <w:t>Lipídios</w:t>
            </w:r>
          </w:p>
          <w:p w:rsidR="00520ACB" w:rsidRPr="00206B77" w:rsidRDefault="00520ACB" w:rsidP="00206B7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ko-KR"/>
              </w:rPr>
            </w:pPr>
            <w:r w:rsidRPr="00206B77">
              <w:rPr>
                <w:rFonts w:ascii="Times New Roman" w:hAnsi="Times New Roman" w:cs="Times New Roman"/>
                <w:sz w:val="22"/>
                <w:szCs w:val="24"/>
                <w:lang w:eastAsia="ko-KR"/>
              </w:rPr>
              <w:t>(g)</w:t>
            </w:r>
          </w:p>
        </w:tc>
        <w:tc>
          <w:tcPr>
            <w:tcW w:w="1241" w:type="dxa"/>
            <w:tcBorders>
              <w:left w:val="nil"/>
              <w:right w:val="nil"/>
            </w:tcBorders>
            <w:vAlign w:val="center"/>
          </w:tcPr>
          <w:p w:rsidR="00520ACB" w:rsidRPr="00206B77" w:rsidRDefault="00520ACB" w:rsidP="00206B7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ko-KR"/>
              </w:rPr>
            </w:pPr>
            <w:r w:rsidRPr="00206B77">
              <w:rPr>
                <w:rFonts w:ascii="Times New Roman" w:hAnsi="Times New Roman" w:cs="Times New Roman"/>
                <w:sz w:val="22"/>
                <w:szCs w:val="24"/>
                <w:lang w:eastAsia="ko-KR"/>
              </w:rPr>
              <w:t>Glicídios</w:t>
            </w:r>
          </w:p>
          <w:p w:rsidR="00520ACB" w:rsidRPr="00206B77" w:rsidRDefault="00520ACB" w:rsidP="00206B7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ko-KR"/>
              </w:rPr>
            </w:pPr>
            <w:r w:rsidRPr="00206B77">
              <w:rPr>
                <w:rFonts w:ascii="Times New Roman" w:hAnsi="Times New Roman" w:cs="Times New Roman"/>
                <w:sz w:val="22"/>
                <w:szCs w:val="24"/>
                <w:lang w:eastAsia="ko-KR"/>
              </w:rPr>
              <w:t>(g)</w:t>
            </w:r>
          </w:p>
        </w:tc>
        <w:tc>
          <w:tcPr>
            <w:tcW w:w="1241" w:type="dxa"/>
            <w:tcBorders>
              <w:left w:val="nil"/>
              <w:right w:val="nil"/>
            </w:tcBorders>
            <w:vAlign w:val="center"/>
          </w:tcPr>
          <w:p w:rsidR="00520ACB" w:rsidRPr="00206B77" w:rsidRDefault="00520ACB" w:rsidP="00206B7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ko-KR"/>
              </w:rPr>
            </w:pPr>
            <w:r w:rsidRPr="00206B77">
              <w:rPr>
                <w:rFonts w:ascii="Times New Roman" w:hAnsi="Times New Roman" w:cs="Times New Roman"/>
                <w:sz w:val="22"/>
                <w:szCs w:val="24"/>
                <w:lang w:eastAsia="ko-KR"/>
              </w:rPr>
              <w:t>Cinzas</w:t>
            </w:r>
          </w:p>
          <w:p w:rsidR="00520ACB" w:rsidRPr="00206B77" w:rsidRDefault="00520ACB" w:rsidP="00206B7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ko-KR"/>
              </w:rPr>
            </w:pPr>
            <w:r w:rsidRPr="00206B77">
              <w:rPr>
                <w:rFonts w:ascii="Times New Roman" w:hAnsi="Times New Roman" w:cs="Times New Roman"/>
                <w:sz w:val="22"/>
                <w:szCs w:val="24"/>
                <w:lang w:eastAsia="ko-KR"/>
              </w:rPr>
              <w:t>(g)</w:t>
            </w:r>
          </w:p>
        </w:tc>
      </w:tr>
      <w:tr w:rsidR="00520ACB" w:rsidRPr="00206B77" w:rsidTr="00206B77">
        <w:trPr>
          <w:trHeight w:val="1109"/>
        </w:trPr>
        <w:tc>
          <w:tcPr>
            <w:tcW w:w="2376" w:type="dxa"/>
            <w:tcBorders>
              <w:left w:val="nil"/>
              <w:right w:val="nil"/>
            </w:tcBorders>
            <w:vAlign w:val="center"/>
          </w:tcPr>
          <w:p w:rsidR="00520ACB" w:rsidRPr="00206B77" w:rsidRDefault="00520ACB" w:rsidP="00206B77">
            <w:pPr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  <w:sz w:val="22"/>
                <w:szCs w:val="24"/>
                <w:lang w:eastAsia="ko-KR"/>
              </w:rPr>
            </w:pPr>
            <w:r w:rsidRPr="00206B77">
              <w:rPr>
                <w:rFonts w:ascii="Times New Roman" w:hAnsi="Times New Roman" w:cs="Times New Roman"/>
                <w:sz w:val="22"/>
                <w:szCs w:val="24"/>
                <w:lang w:eastAsia="ko-KR"/>
              </w:rPr>
              <w:t>BATATA CRUA</w:t>
            </w:r>
          </w:p>
          <w:p w:rsidR="00520ACB" w:rsidRPr="00206B77" w:rsidRDefault="00520ACB" w:rsidP="00206B77">
            <w:pPr>
              <w:numPr>
                <w:ilvl w:val="0"/>
                <w:numId w:val="5"/>
              </w:numPr>
              <w:spacing w:before="60"/>
              <w:ind w:left="426" w:hanging="426"/>
              <w:rPr>
                <w:rFonts w:ascii="Times New Roman" w:hAnsi="Times New Roman" w:cs="Times New Roman"/>
                <w:sz w:val="22"/>
                <w:szCs w:val="24"/>
                <w:lang w:eastAsia="ko-KR"/>
              </w:rPr>
            </w:pPr>
            <w:r w:rsidRPr="00206B77">
              <w:rPr>
                <w:rFonts w:ascii="Times New Roman" w:hAnsi="Times New Roman" w:cs="Times New Roman"/>
                <w:sz w:val="22"/>
                <w:szCs w:val="24"/>
                <w:lang w:eastAsia="ko-KR"/>
              </w:rPr>
              <w:t>BATATA FRITA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20ACB" w:rsidRPr="00206B77" w:rsidRDefault="00520ACB" w:rsidP="00206B7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ko-KR"/>
              </w:rPr>
            </w:pPr>
            <w:r w:rsidRPr="00206B77">
              <w:rPr>
                <w:rFonts w:ascii="Times New Roman" w:hAnsi="Times New Roman" w:cs="Times New Roman"/>
                <w:sz w:val="22"/>
                <w:szCs w:val="24"/>
                <w:lang w:eastAsia="ko-KR"/>
              </w:rPr>
              <w:t>79,8</w:t>
            </w:r>
          </w:p>
          <w:p w:rsidR="00520ACB" w:rsidRPr="00206B77" w:rsidRDefault="00520ACB" w:rsidP="00206B77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4"/>
                <w:lang w:eastAsia="ko-KR"/>
              </w:rPr>
            </w:pPr>
            <w:r w:rsidRPr="00206B77">
              <w:rPr>
                <w:rFonts w:ascii="Times New Roman" w:hAnsi="Times New Roman" w:cs="Times New Roman"/>
                <w:sz w:val="22"/>
                <w:szCs w:val="24"/>
                <w:lang w:eastAsia="ko-KR"/>
              </w:rPr>
              <w:t>46,9</w:t>
            </w:r>
          </w:p>
        </w:tc>
        <w:tc>
          <w:tcPr>
            <w:tcW w:w="1240" w:type="dxa"/>
            <w:tcBorders>
              <w:left w:val="nil"/>
              <w:right w:val="nil"/>
            </w:tcBorders>
            <w:vAlign w:val="center"/>
          </w:tcPr>
          <w:p w:rsidR="00520ACB" w:rsidRPr="00206B77" w:rsidRDefault="00520ACB" w:rsidP="00206B7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ko-KR"/>
              </w:rPr>
            </w:pPr>
            <w:r w:rsidRPr="00206B77">
              <w:rPr>
                <w:rFonts w:ascii="Times New Roman" w:hAnsi="Times New Roman" w:cs="Times New Roman"/>
                <w:sz w:val="22"/>
                <w:szCs w:val="24"/>
                <w:lang w:eastAsia="ko-KR"/>
              </w:rPr>
              <w:t>76</w:t>
            </w:r>
          </w:p>
          <w:p w:rsidR="00520ACB" w:rsidRPr="00206B77" w:rsidRDefault="00520ACB" w:rsidP="00206B77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4"/>
                <w:lang w:eastAsia="ko-KR"/>
              </w:rPr>
            </w:pPr>
            <w:r w:rsidRPr="00206B77">
              <w:rPr>
                <w:rFonts w:ascii="Times New Roman" w:hAnsi="Times New Roman" w:cs="Times New Roman"/>
                <w:sz w:val="22"/>
                <w:szCs w:val="24"/>
                <w:lang w:eastAsia="ko-KR"/>
              </w:rPr>
              <w:t>268</w:t>
            </w:r>
          </w:p>
        </w:tc>
        <w:tc>
          <w:tcPr>
            <w:tcW w:w="1241" w:type="dxa"/>
            <w:tcBorders>
              <w:left w:val="nil"/>
              <w:right w:val="nil"/>
            </w:tcBorders>
            <w:vAlign w:val="center"/>
          </w:tcPr>
          <w:p w:rsidR="00520ACB" w:rsidRPr="00206B77" w:rsidRDefault="00520ACB" w:rsidP="00206B7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ko-KR"/>
              </w:rPr>
            </w:pPr>
            <w:r w:rsidRPr="00206B77">
              <w:rPr>
                <w:rFonts w:ascii="Times New Roman" w:hAnsi="Times New Roman" w:cs="Times New Roman"/>
                <w:sz w:val="22"/>
                <w:szCs w:val="24"/>
                <w:lang w:eastAsia="ko-KR"/>
              </w:rPr>
              <w:t>2,1</w:t>
            </w:r>
          </w:p>
          <w:p w:rsidR="00520ACB" w:rsidRPr="00206B77" w:rsidRDefault="00520ACB" w:rsidP="00206B77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4"/>
                <w:lang w:eastAsia="ko-KR"/>
              </w:rPr>
            </w:pPr>
            <w:r w:rsidRPr="00206B77">
              <w:rPr>
                <w:rFonts w:ascii="Times New Roman" w:hAnsi="Times New Roman" w:cs="Times New Roman"/>
                <w:sz w:val="22"/>
                <w:szCs w:val="24"/>
                <w:lang w:eastAsia="ko-KR"/>
              </w:rPr>
              <w:t>4,0</w:t>
            </w:r>
          </w:p>
        </w:tc>
        <w:tc>
          <w:tcPr>
            <w:tcW w:w="1240" w:type="dxa"/>
            <w:tcBorders>
              <w:left w:val="nil"/>
              <w:right w:val="nil"/>
            </w:tcBorders>
            <w:vAlign w:val="center"/>
          </w:tcPr>
          <w:p w:rsidR="00520ACB" w:rsidRPr="00206B77" w:rsidRDefault="00520ACB" w:rsidP="00206B7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ko-KR"/>
              </w:rPr>
            </w:pPr>
            <w:r w:rsidRPr="00206B77">
              <w:rPr>
                <w:rFonts w:ascii="Times New Roman" w:hAnsi="Times New Roman" w:cs="Times New Roman"/>
                <w:sz w:val="22"/>
                <w:szCs w:val="24"/>
                <w:lang w:eastAsia="ko-KR"/>
              </w:rPr>
              <w:t>0,1</w:t>
            </w:r>
          </w:p>
          <w:p w:rsidR="00520ACB" w:rsidRPr="00206B77" w:rsidRDefault="00520ACB" w:rsidP="00206B77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4"/>
                <w:lang w:eastAsia="ko-KR"/>
              </w:rPr>
            </w:pPr>
            <w:r w:rsidRPr="00206B77">
              <w:rPr>
                <w:rFonts w:ascii="Times New Roman" w:hAnsi="Times New Roman" w:cs="Times New Roman"/>
                <w:sz w:val="22"/>
                <w:szCs w:val="24"/>
                <w:lang w:eastAsia="ko-KR"/>
              </w:rPr>
              <w:t>14,2</w:t>
            </w:r>
          </w:p>
        </w:tc>
        <w:tc>
          <w:tcPr>
            <w:tcW w:w="1241" w:type="dxa"/>
            <w:tcBorders>
              <w:left w:val="nil"/>
              <w:right w:val="nil"/>
            </w:tcBorders>
            <w:vAlign w:val="center"/>
          </w:tcPr>
          <w:p w:rsidR="00520ACB" w:rsidRPr="00206B77" w:rsidRDefault="00520ACB" w:rsidP="00206B7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ko-KR"/>
              </w:rPr>
            </w:pPr>
            <w:r w:rsidRPr="00206B77">
              <w:rPr>
                <w:rFonts w:ascii="Times New Roman" w:hAnsi="Times New Roman" w:cs="Times New Roman"/>
                <w:sz w:val="22"/>
                <w:szCs w:val="24"/>
                <w:lang w:eastAsia="ko-KR"/>
              </w:rPr>
              <w:t>17,1</w:t>
            </w:r>
          </w:p>
          <w:p w:rsidR="00520ACB" w:rsidRPr="00206B77" w:rsidRDefault="00520ACB" w:rsidP="00206B77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4"/>
                <w:lang w:eastAsia="ko-KR"/>
              </w:rPr>
            </w:pPr>
            <w:r w:rsidRPr="00206B77">
              <w:rPr>
                <w:rFonts w:ascii="Times New Roman" w:hAnsi="Times New Roman" w:cs="Times New Roman"/>
                <w:sz w:val="22"/>
                <w:szCs w:val="24"/>
                <w:lang w:eastAsia="ko-KR"/>
              </w:rPr>
              <w:t>32,6</w:t>
            </w:r>
          </w:p>
        </w:tc>
        <w:tc>
          <w:tcPr>
            <w:tcW w:w="1241" w:type="dxa"/>
            <w:tcBorders>
              <w:left w:val="nil"/>
              <w:right w:val="nil"/>
            </w:tcBorders>
            <w:vAlign w:val="center"/>
          </w:tcPr>
          <w:p w:rsidR="00520ACB" w:rsidRPr="00206B77" w:rsidRDefault="00520ACB" w:rsidP="00206B77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ko-KR"/>
              </w:rPr>
            </w:pPr>
            <w:r w:rsidRPr="00206B77">
              <w:rPr>
                <w:rFonts w:ascii="Times New Roman" w:hAnsi="Times New Roman" w:cs="Times New Roman"/>
                <w:sz w:val="22"/>
                <w:szCs w:val="24"/>
                <w:lang w:eastAsia="ko-KR"/>
              </w:rPr>
              <w:t>0,9</w:t>
            </w:r>
          </w:p>
          <w:p w:rsidR="00520ACB" w:rsidRPr="00206B77" w:rsidRDefault="00520ACB" w:rsidP="00206B77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4"/>
                <w:lang w:eastAsia="ko-KR"/>
              </w:rPr>
            </w:pPr>
            <w:r w:rsidRPr="00206B77">
              <w:rPr>
                <w:rFonts w:ascii="Times New Roman" w:hAnsi="Times New Roman" w:cs="Times New Roman"/>
                <w:sz w:val="22"/>
                <w:szCs w:val="24"/>
                <w:lang w:eastAsia="ko-KR"/>
              </w:rPr>
              <w:t>2,3</w:t>
            </w:r>
          </w:p>
        </w:tc>
      </w:tr>
    </w:tbl>
    <w:p w:rsidR="00520ACB" w:rsidRPr="00206B77" w:rsidRDefault="00520ACB" w:rsidP="00403D52">
      <w:pPr>
        <w:spacing w:before="60" w:after="240"/>
        <w:rPr>
          <w:rFonts w:ascii="Times New Roman" w:hAnsi="Times New Roman" w:cs="Times New Roman"/>
          <w:sz w:val="22"/>
          <w:szCs w:val="24"/>
          <w:lang w:eastAsia="ko-KR"/>
        </w:rPr>
      </w:pPr>
      <w:r w:rsidRPr="00206B77">
        <w:rPr>
          <w:rFonts w:ascii="Times New Roman" w:hAnsi="Times New Roman" w:cs="Times New Roman"/>
          <w:sz w:val="22"/>
          <w:szCs w:val="24"/>
          <w:lang w:eastAsia="ko-KR"/>
        </w:rPr>
        <w:t xml:space="preserve">Fonte: Fundação Instituto Brasileiro de Geografia e Estatística – IBGE. </w:t>
      </w:r>
    </w:p>
    <w:p w:rsidR="00520ACB" w:rsidRPr="00206B77" w:rsidRDefault="00520ACB" w:rsidP="00922699">
      <w:pPr>
        <w:pStyle w:val="CorpodetextoXVEnancib"/>
      </w:pPr>
      <w:r w:rsidRPr="00206B77">
        <w:t>A tabela deve estar mais próxima possível do trecho a que se refere, centralizada na página.</w:t>
      </w:r>
    </w:p>
    <w:p w:rsidR="00520ACB" w:rsidRPr="00206B77" w:rsidRDefault="00520ACB" w:rsidP="00B750FB">
      <w:pPr>
        <w:pStyle w:val="Ttulo1XVENANCIB"/>
      </w:pPr>
      <w:r w:rsidRPr="00206B77">
        <w:t xml:space="preserve">3 ESTILO NÍVEL 1: RODAPÉ E EQUAÇÕES </w:t>
      </w:r>
    </w:p>
    <w:p w:rsidR="00520ACB" w:rsidRPr="00206B77" w:rsidRDefault="00520ACB" w:rsidP="00731722">
      <w:pPr>
        <w:pStyle w:val="Corpodetexto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</w:pPr>
      <w:r w:rsidRPr="00206B7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>Comentários acerca de notas de rodapé</w:t>
      </w:r>
      <w:r w:rsidRPr="00206B77">
        <w:rPr>
          <w:rStyle w:val="Refdenotaderodap"/>
          <w:rFonts w:ascii="Times New Roman" w:hAnsi="Times New Roman"/>
          <w:b w:val="0"/>
          <w:bCs w:val="0"/>
          <w:spacing w:val="-2"/>
          <w:sz w:val="24"/>
          <w:szCs w:val="24"/>
        </w:rPr>
        <w:footnoteReference w:id="1"/>
      </w:r>
      <w:r w:rsidRPr="00206B7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>.</w:t>
      </w:r>
    </w:p>
    <w:p w:rsidR="00520ACB" w:rsidRPr="00206B77" w:rsidRDefault="00520ACB" w:rsidP="00731722">
      <w:pPr>
        <w:pStyle w:val="Corpodetexto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</w:pPr>
      <w:r w:rsidRPr="00206B7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As equações e fórmulas devem aparecer destacadas no texto. Pode-se usar uma entrelinha maior que comporte seus elementos (expoentes, índices e outros) quando for colocado na sequência normal do texto. Quando destacadas do parágrafo, devem ser são centralizadas e, caso necessário, numeradas. </w:t>
      </w:r>
    </w:p>
    <w:p w:rsidR="00520ACB" w:rsidRPr="00206B77" w:rsidRDefault="00520ACB" w:rsidP="00D365A9">
      <w:pPr>
        <w:pStyle w:val="Corpodetexto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</w:pPr>
    </w:p>
    <w:p w:rsidR="00520ACB" w:rsidRPr="00206B77" w:rsidRDefault="00520ACB" w:rsidP="00D365A9">
      <w:pPr>
        <w:pStyle w:val="Corpodetexto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</w:pPr>
      <w:r w:rsidRPr="00206B7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>Exemplos:</w:t>
      </w:r>
    </w:p>
    <w:p w:rsidR="00520ACB" w:rsidRPr="00206B77" w:rsidRDefault="00520ACB" w:rsidP="00D365A9">
      <w:pPr>
        <w:pStyle w:val="Corpodetexto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</w:pPr>
      <w:r w:rsidRPr="00206B7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>x</w:t>
      </w:r>
      <w:r w:rsidRPr="00206B77">
        <w:rPr>
          <w:rFonts w:ascii="Times New Roman" w:hAnsi="Times New Roman" w:cs="Times New Roman"/>
          <w:b w:val="0"/>
          <w:bCs w:val="0"/>
          <w:spacing w:val="-2"/>
          <w:sz w:val="24"/>
          <w:szCs w:val="24"/>
          <w:vertAlign w:val="superscript"/>
        </w:rPr>
        <w:t>2</w:t>
      </w:r>
      <w:r w:rsidRPr="00206B7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+ y</w:t>
      </w:r>
      <w:r w:rsidRPr="00206B77">
        <w:rPr>
          <w:rFonts w:ascii="Times New Roman" w:hAnsi="Times New Roman" w:cs="Times New Roman"/>
          <w:b w:val="0"/>
          <w:bCs w:val="0"/>
          <w:spacing w:val="-2"/>
          <w:sz w:val="24"/>
          <w:szCs w:val="24"/>
          <w:vertAlign w:val="superscript"/>
        </w:rPr>
        <w:t>2</w:t>
      </w:r>
      <w:r w:rsidRPr="00206B7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= z</w:t>
      </w:r>
      <w:r w:rsidRPr="00206B77">
        <w:rPr>
          <w:rFonts w:ascii="Times New Roman" w:hAnsi="Times New Roman" w:cs="Times New Roman"/>
          <w:b w:val="0"/>
          <w:bCs w:val="0"/>
          <w:spacing w:val="-2"/>
          <w:sz w:val="24"/>
          <w:szCs w:val="24"/>
          <w:vertAlign w:val="superscript"/>
        </w:rPr>
        <w:t>2</w:t>
      </w:r>
      <w:r w:rsidRPr="00206B7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(1)</w:t>
      </w:r>
    </w:p>
    <w:p w:rsidR="00520ACB" w:rsidRPr="00206B77" w:rsidRDefault="00520ACB" w:rsidP="00D365A9">
      <w:pPr>
        <w:pStyle w:val="Corpodetexto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</w:pPr>
      <w:r w:rsidRPr="00206B7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>(x</w:t>
      </w:r>
      <w:r w:rsidRPr="00206B77">
        <w:rPr>
          <w:rFonts w:ascii="Times New Roman" w:hAnsi="Times New Roman" w:cs="Times New Roman"/>
          <w:b w:val="0"/>
          <w:bCs w:val="0"/>
          <w:spacing w:val="-2"/>
          <w:sz w:val="24"/>
          <w:szCs w:val="24"/>
          <w:vertAlign w:val="superscript"/>
        </w:rPr>
        <w:t>2</w:t>
      </w:r>
      <w:r w:rsidRPr="00206B7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+ y</w:t>
      </w:r>
      <w:r w:rsidRPr="00206B77">
        <w:rPr>
          <w:rFonts w:ascii="Times New Roman" w:hAnsi="Times New Roman" w:cs="Times New Roman"/>
          <w:b w:val="0"/>
          <w:bCs w:val="0"/>
          <w:spacing w:val="-2"/>
          <w:sz w:val="24"/>
          <w:szCs w:val="24"/>
          <w:vertAlign w:val="superscript"/>
        </w:rPr>
        <w:t>2</w:t>
      </w:r>
      <w:r w:rsidRPr="00206B7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>)/5 = n (2)</w:t>
      </w:r>
    </w:p>
    <w:p w:rsidR="00520ACB" w:rsidRPr="00206B77" w:rsidRDefault="00520ACB" w:rsidP="00D365A9">
      <w:pPr>
        <w:pStyle w:val="Corpodetexto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</w:pPr>
    </w:p>
    <w:p w:rsidR="00520ACB" w:rsidRPr="00206B77" w:rsidRDefault="00520ACB" w:rsidP="00D365A9">
      <w:pPr>
        <w:pStyle w:val="Corpodetexto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</w:pPr>
      <w:r w:rsidRPr="00206B7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>Quando for necessário ultrapassar uma linha, elas devem ser interrompidas antes do sinal de igualdade ou depois dos sinais de adição, subtração, multiplicação e divisão.</w:t>
      </w:r>
    </w:p>
    <w:p w:rsidR="00520ACB" w:rsidRPr="00206B77" w:rsidRDefault="00520ACB" w:rsidP="00AC54D2">
      <w:pPr>
        <w:pStyle w:val="Ttulo2XVENANCIB"/>
        <w:rPr>
          <w:rFonts w:ascii="Times New Roman" w:hAnsi="Times New Roman" w:cs="Times New Roman"/>
          <w:sz w:val="24"/>
          <w:szCs w:val="24"/>
        </w:rPr>
      </w:pPr>
      <w:r w:rsidRPr="00206B77">
        <w:rPr>
          <w:rFonts w:ascii="Times New Roman" w:hAnsi="Times New Roman" w:cs="Times New Roman"/>
          <w:sz w:val="24"/>
          <w:szCs w:val="24"/>
        </w:rPr>
        <w:t>3.1 Estilo nível 2: Subseção: citações</w:t>
      </w:r>
    </w:p>
    <w:p w:rsidR="00520ACB" w:rsidRPr="00206B77" w:rsidRDefault="00520ACB" w:rsidP="00922699">
      <w:pPr>
        <w:pStyle w:val="CorpodetextoXVEnancib"/>
      </w:pPr>
      <w:r w:rsidRPr="00206B77">
        <w:lastRenderedPageBreak/>
        <w:t>As obras consultadas para a retirada das citações bibliográficas contidas no texto do artigo devem compor a lista de referências.</w:t>
      </w:r>
    </w:p>
    <w:p w:rsidR="00520ACB" w:rsidRPr="00206B77" w:rsidRDefault="00520ACB" w:rsidP="00922699">
      <w:pPr>
        <w:pStyle w:val="CorpodetextoXVEnancib"/>
      </w:pPr>
      <w:r w:rsidRPr="00206B77">
        <w:t xml:space="preserve">As citações diretas (literais) curtas, de até 3 (três) linhas, devem estar apresentadas entre aspas, no corpo do texto, sem destaque em itálico (ou qualquer outro destaque), seguidas da autoria entre parênteses (SOBRENOME do autor, data, página, sem espaço entre o ponto e o número da página). </w:t>
      </w:r>
    </w:p>
    <w:p w:rsidR="00520ACB" w:rsidRPr="00206B77" w:rsidRDefault="00520ACB" w:rsidP="00922699">
      <w:pPr>
        <w:pStyle w:val="CorpodetextoXVEnancib"/>
      </w:pPr>
      <w:r w:rsidRPr="00206B77">
        <w:t>Exemplo:</w:t>
      </w:r>
    </w:p>
    <w:p w:rsidR="00520ACB" w:rsidRPr="00206B77" w:rsidRDefault="00520ACB" w:rsidP="00922699">
      <w:pPr>
        <w:pStyle w:val="CorpodetextoXVEnancib"/>
      </w:pPr>
      <w:r w:rsidRPr="00206B77">
        <w:t xml:space="preserve">“Artigo científico é parte de uma publicação com autoria declarada, que apresenta e discute ideias, métodos, técnicas, processos e resultados nas diversas áreas do conhecimento.” (ABNT, 2003, p.2). Caso a identificação do autor seja feita no “corpo do texto”, usa-se, por exemplo: Para Barros e </w:t>
      </w:r>
      <w:proofErr w:type="spellStart"/>
      <w:r w:rsidRPr="00206B77">
        <w:t>Lehfeld</w:t>
      </w:r>
      <w:proofErr w:type="spellEnd"/>
      <w:r w:rsidRPr="00206B77">
        <w:t xml:space="preserve"> (2000, p.107), “as citações ou transcrições de documentos bibliográficos servem para fortalecer e apoiar a tese do pesquisador ou para documentar sua interpretação.” </w:t>
      </w:r>
    </w:p>
    <w:p w:rsidR="00520ACB" w:rsidRPr="00206B77" w:rsidRDefault="00520ACB" w:rsidP="00922699">
      <w:pPr>
        <w:pStyle w:val="CorpodetextoXVEnancib"/>
      </w:pPr>
      <w:r w:rsidRPr="00206B77">
        <w:t xml:space="preserve">As citações diretas (literais) longas, com mais de 3 (três) linhas, devem estar em parágrafo destacado do texto, com 4cm de recuo à esquerda, alinhamento justificado, em espaço simples entre linhas, com espaçamento antes) e depois 6, fonte </w:t>
      </w:r>
      <w:r w:rsidRPr="00206B77">
        <w:rPr>
          <w:i/>
        </w:rPr>
        <w:t>Times New Roman</w:t>
      </w:r>
      <w:r w:rsidRPr="00206B77">
        <w:t xml:space="preserve">, tamanho 11, sem aspas, sem itálico (ou qualquer outro destaque), seguida da autoria entre parênteses: (SOBRENOME do autor, data, página, sem espaço entre o ponto e o número), com ponto final depois dos parênteses. </w:t>
      </w:r>
    </w:p>
    <w:p w:rsidR="00520ACB" w:rsidRPr="00206B77" w:rsidRDefault="00520ACB" w:rsidP="00922699">
      <w:pPr>
        <w:pStyle w:val="CorpodetextoXVEnancib"/>
      </w:pPr>
      <w:r w:rsidRPr="00206B77">
        <w:t>Exemplo:</w:t>
      </w:r>
    </w:p>
    <w:p w:rsidR="00520ACB" w:rsidRPr="00206B77" w:rsidRDefault="00520ACB" w:rsidP="007B46B1">
      <w:pPr>
        <w:pStyle w:val="citacaoXVEnancib"/>
      </w:pPr>
      <w:r w:rsidRPr="00206B77">
        <w:t>A língua, então, não é mais apenas o lugar onde os indivíduos se encontram; ela impõe também, a esse encontro, formas bem determinadas. Não é mais somente uma condição da vida social, mas um modo de vida social. Ela perde sua inocência. Deixar-se-á, portanto, de definir a língua, à moda de Saussure, como um código, isto é, como um instrumento de comunicação. Mas ela será considerada como um jogo, ou melhor, como o estabelecimento das regras de um jogo, e de um jogo que se confunde amplamente com a existência cotidiana (DUCROT, 1977, p.12).</w:t>
      </w:r>
    </w:p>
    <w:p w:rsidR="00520ACB" w:rsidRPr="00206B77" w:rsidRDefault="00520ACB" w:rsidP="00922699">
      <w:pPr>
        <w:pStyle w:val="CorpodetextoXVEnancib"/>
      </w:pPr>
      <w:r w:rsidRPr="00206B77">
        <w:t xml:space="preserve">Já a citação indireta é uma paráfrase, elaborada a partir da ideia ou da opinião de um autor, em uma obra que foi consultada. Nesse caso, identifica-se somente o sobrenome do autor e o ano de publicação da obra, usando a mesma fonte do corpo do texto (fonte </w:t>
      </w:r>
      <w:r w:rsidRPr="00206B77">
        <w:rPr>
          <w:i/>
        </w:rPr>
        <w:t>Times New Roman</w:t>
      </w:r>
      <w:r w:rsidRPr="00206B77">
        <w:t xml:space="preserve">, tamanho 12). </w:t>
      </w:r>
    </w:p>
    <w:p w:rsidR="00520ACB" w:rsidRPr="00206B77" w:rsidRDefault="00520ACB" w:rsidP="00922699">
      <w:pPr>
        <w:pStyle w:val="CorpodetextoXVEnancib"/>
      </w:pPr>
      <w:r w:rsidRPr="00206B77">
        <w:t>Exemplos:</w:t>
      </w:r>
    </w:p>
    <w:p w:rsidR="00520ACB" w:rsidRPr="00206B77" w:rsidRDefault="00520ACB" w:rsidP="00922699">
      <w:pPr>
        <w:pStyle w:val="CorpodetextoXVEnancib"/>
      </w:pPr>
      <w:r w:rsidRPr="00206B77">
        <w:lastRenderedPageBreak/>
        <w:t xml:space="preserve">(a) No corpo do texto (texto corrente): somente a primeira letra do sobrenome do(s) autor(es) em maiúscula, com o ano entre parênteses; sem colocar o número de página. </w:t>
      </w:r>
    </w:p>
    <w:p w:rsidR="00520ACB" w:rsidRPr="00206B77" w:rsidRDefault="00520ACB" w:rsidP="00922699">
      <w:pPr>
        <w:pStyle w:val="CorpodetextoXVEnancib"/>
      </w:pPr>
      <w:r w:rsidRPr="00206B77">
        <w:t>- Na opinião de Souza e Faria (2000) [...].</w:t>
      </w:r>
    </w:p>
    <w:p w:rsidR="00520ACB" w:rsidRPr="00206B77" w:rsidRDefault="00520ACB" w:rsidP="00922699">
      <w:pPr>
        <w:pStyle w:val="CorpodetextoXVEnancib"/>
      </w:pPr>
      <w:r w:rsidRPr="00206B77">
        <w:t>- De maneira semelhante, Lopes (2008) [...].</w:t>
      </w:r>
    </w:p>
    <w:p w:rsidR="00520ACB" w:rsidRPr="00206B77" w:rsidRDefault="00520ACB" w:rsidP="00922699">
      <w:pPr>
        <w:pStyle w:val="CorpodetextoXVEnancib"/>
      </w:pPr>
      <w:r w:rsidRPr="00206B77">
        <w:t>(b) Ao final da citação: sobrenome do(s) autor(es) em letras maiúsculas, e não é necessário colocar o número de página.</w:t>
      </w:r>
    </w:p>
    <w:p w:rsidR="00520ACB" w:rsidRPr="00206B77" w:rsidRDefault="00520ACB" w:rsidP="00922699">
      <w:pPr>
        <w:pStyle w:val="CorpodetextoXVEnancib"/>
      </w:pPr>
      <w:r w:rsidRPr="00206B77">
        <w:t>... (SOUZA; FARIA, 2000).</w:t>
      </w:r>
    </w:p>
    <w:p w:rsidR="00520ACB" w:rsidRPr="00206B77" w:rsidRDefault="00520ACB" w:rsidP="00922699">
      <w:pPr>
        <w:pStyle w:val="CorpodetextoXVEnancib"/>
      </w:pPr>
      <w:r w:rsidRPr="00206B77">
        <w:t>... (LOPES, 2008).</w:t>
      </w:r>
    </w:p>
    <w:p w:rsidR="00520ACB" w:rsidRPr="00206B77" w:rsidRDefault="00520ACB" w:rsidP="00922699">
      <w:pPr>
        <w:pStyle w:val="Ttulo3"/>
        <w:rPr>
          <w:lang w:val="pt-BR"/>
        </w:rPr>
      </w:pPr>
      <w:r w:rsidRPr="00206B77">
        <w:rPr>
          <w:lang w:val="pt-BR"/>
        </w:rPr>
        <w:t>3.1.1 Estilo nível 3: Subseção: outros casos de citações</w:t>
      </w:r>
    </w:p>
    <w:p w:rsidR="00520ACB" w:rsidRPr="00206B77" w:rsidRDefault="00520ACB" w:rsidP="00206B77">
      <w:pPr>
        <w:pStyle w:val="CorpodetextoXVEnancib"/>
        <w:numPr>
          <w:ilvl w:val="0"/>
          <w:numId w:val="11"/>
        </w:numPr>
        <w:ind w:left="709" w:hanging="284"/>
      </w:pPr>
      <w:r w:rsidRPr="00206B77">
        <w:t xml:space="preserve">Vários autores citados em sequência: utilizar ordem cronológica de data de publicação dos documentos, separados por ponto e vírgula (;): (CRESPO, 2005; COSTA; RAMALHO, 2008; MORESI  </w:t>
      </w:r>
      <w:r w:rsidRPr="00206B77">
        <w:rPr>
          <w:i/>
        </w:rPr>
        <w:t>et al.</w:t>
      </w:r>
      <w:r w:rsidRPr="00206B77">
        <w:t>, 2010);</w:t>
      </w:r>
    </w:p>
    <w:p w:rsidR="00520ACB" w:rsidRPr="00206B77" w:rsidRDefault="00520ACB" w:rsidP="00206B77">
      <w:pPr>
        <w:pStyle w:val="CorpodetextoXVEnancib"/>
        <w:numPr>
          <w:ilvl w:val="0"/>
          <w:numId w:val="11"/>
        </w:numPr>
        <w:ind w:left="709" w:hanging="284"/>
      </w:pPr>
      <w:r w:rsidRPr="00206B77">
        <w:t xml:space="preserve">Textos com dois autores: </w:t>
      </w:r>
      <w:proofErr w:type="spellStart"/>
      <w:r w:rsidRPr="00206B77">
        <w:t>Crippa</w:t>
      </w:r>
      <w:proofErr w:type="spellEnd"/>
      <w:r w:rsidRPr="00206B77">
        <w:t xml:space="preserve"> e </w:t>
      </w:r>
      <w:proofErr w:type="spellStart"/>
      <w:r w:rsidRPr="00206B77">
        <w:t>Bisoffi</w:t>
      </w:r>
      <w:proofErr w:type="spellEnd"/>
      <w:r w:rsidRPr="00206B77">
        <w:t xml:space="preserve"> (2010) (no corpo do texto); (CRIPPA; BISOFFI, 2010) (dentro dos parênteses);</w:t>
      </w:r>
    </w:p>
    <w:p w:rsidR="00520ACB" w:rsidRPr="00206B77" w:rsidRDefault="00520ACB" w:rsidP="00206B77">
      <w:pPr>
        <w:pStyle w:val="CorpodetextoXVEnancib"/>
        <w:numPr>
          <w:ilvl w:val="0"/>
          <w:numId w:val="11"/>
        </w:numPr>
        <w:ind w:left="709" w:hanging="284"/>
      </w:pPr>
      <w:r w:rsidRPr="00206B77">
        <w:t xml:space="preserve">Textos com mais de três autores: (GRISELDA </w:t>
      </w:r>
      <w:r w:rsidRPr="00206B77">
        <w:rPr>
          <w:i/>
        </w:rPr>
        <w:t>et al.</w:t>
      </w:r>
      <w:r w:rsidRPr="00206B77">
        <w:t xml:space="preserve">, 2009) (dentro dos parênteses) e </w:t>
      </w:r>
      <w:proofErr w:type="spellStart"/>
      <w:r w:rsidRPr="00206B77">
        <w:t>Griselda</w:t>
      </w:r>
      <w:proofErr w:type="spellEnd"/>
      <w:r w:rsidRPr="00206B77">
        <w:t xml:space="preserve"> </w:t>
      </w:r>
      <w:proofErr w:type="spellStart"/>
      <w:r w:rsidRPr="00206B77">
        <w:rPr>
          <w:i/>
        </w:rPr>
        <w:t>et</w:t>
      </w:r>
      <w:proofErr w:type="spellEnd"/>
      <w:r w:rsidRPr="00206B77">
        <w:rPr>
          <w:i/>
        </w:rPr>
        <w:t xml:space="preserve"> al.</w:t>
      </w:r>
      <w:r w:rsidRPr="00206B77">
        <w:t xml:space="preserve"> (2009) (fora dos parênteses);</w:t>
      </w:r>
    </w:p>
    <w:p w:rsidR="00520ACB" w:rsidRPr="00206B77" w:rsidRDefault="00520ACB" w:rsidP="00206B77">
      <w:pPr>
        <w:pStyle w:val="CorpodetextoXVEnancib"/>
        <w:numPr>
          <w:ilvl w:val="0"/>
          <w:numId w:val="11"/>
        </w:numPr>
        <w:ind w:left="709" w:hanging="284"/>
      </w:pPr>
      <w:r w:rsidRPr="00206B77">
        <w:t>Citações do mesmo autor, de obras publicadas no mesmo ano: acrescenta-se uma letra minúscula após a data, sem espaçamento. Exemplo: (MORIN, 2000a, 2000b);</w:t>
      </w:r>
    </w:p>
    <w:p w:rsidR="00520ACB" w:rsidRPr="00206B77" w:rsidRDefault="00520ACB" w:rsidP="00206B77">
      <w:pPr>
        <w:pStyle w:val="CorpodetextoXVEnancib"/>
        <w:numPr>
          <w:ilvl w:val="0"/>
          <w:numId w:val="11"/>
        </w:numPr>
        <w:ind w:left="709" w:hanging="284"/>
      </w:pPr>
      <w:r w:rsidRPr="00206B77">
        <w:t>Citações do mesmo autor, de obras publicadas em anos diferentes: utilizar ordem cronológica de data de publicação dos documentos, separados por ponto e vírgula (;): (CRESPO, 2005; 2008; 2010).</w:t>
      </w:r>
    </w:p>
    <w:p w:rsidR="00520ACB" w:rsidRPr="00206B77" w:rsidRDefault="00520ACB" w:rsidP="00B750FB">
      <w:pPr>
        <w:pStyle w:val="Ttulo1XVENANCIB"/>
      </w:pPr>
      <w:r w:rsidRPr="00206B77">
        <w:t>4 ESTILO NÍVEL 1: CONCLUSÕES</w:t>
      </w:r>
    </w:p>
    <w:p w:rsidR="00520ACB" w:rsidRPr="00206B77" w:rsidRDefault="00520ACB" w:rsidP="00922699">
      <w:pPr>
        <w:pStyle w:val="CorpodetextoXVEnancib"/>
        <w:rPr>
          <w:b/>
          <w:bCs/>
          <w:iCs/>
        </w:rPr>
      </w:pPr>
      <w:r w:rsidRPr="00206B77">
        <w:t>As conclusões devem apresentar um breve sumário do artigo e responder às questões levantadas, correspondentes aos objetivos propostos. Devem ser apresentadas de forma breve, podendo propor recomendações e sugestões para trabalhos futuros. Os artigos de revisão podem excluir material, método e resultados.</w:t>
      </w:r>
    </w:p>
    <w:p w:rsidR="00520ACB" w:rsidRPr="00206B77" w:rsidRDefault="00520ACB" w:rsidP="00B750FB">
      <w:pPr>
        <w:pStyle w:val="Ttulo1XVENANCIB"/>
      </w:pPr>
      <w:r w:rsidRPr="00206B77">
        <w:t>REFERÊNCIAS</w:t>
      </w:r>
    </w:p>
    <w:p w:rsidR="00520ACB" w:rsidRPr="00206B77" w:rsidRDefault="00520ACB" w:rsidP="00922699">
      <w:pPr>
        <w:pStyle w:val="CorpodetextoXVEnancib"/>
      </w:pPr>
      <w:r w:rsidRPr="00206B77">
        <w:t xml:space="preserve">Toda referência é constituída de elementos essenciais (informações indispensáveis à identificação do documento) e podem ser acrescida de elementos complementares (permitem </w:t>
      </w:r>
      <w:r w:rsidRPr="00206B77">
        <w:lastRenderedPageBreak/>
        <w:t xml:space="preserve">melhor caracterizar os documentos). Qualquer informação não retirada do próprio documento deve ser apresentada entre colchetes. </w:t>
      </w:r>
    </w:p>
    <w:p w:rsidR="00520ACB" w:rsidRPr="00206B77" w:rsidRDefault="00520ACB" w:rsidP="00922699">
      <w:pPr>
        <w:pStyle w:val="CorpodetextoXVEnancib"/>
      </w:pPr>
      <w:r w:rsidRPr="00206B77">
        <w:t>A exatidão e a adequação das referências a trabalhos que tenham sido consultados e mencionados no texto do artigo são de responsabilidade do autor.</w:t>
      </w:r>
    </w:p>
    <w:p w:rsidR="00520ACB" w:rsidRDefault="00520ACB" w:rsidP="00922699">
      <w:pPr>
        <w:pStyle w:val="CorpodetextoXVEnancib"/>
      </w:pPr>
    </w:p>
    <w:p w:rsidR="00520ACB" w:rsidRDefault="00520ACB" w:rsidP="00922699">
      <w:pPr>
        <w:pStyle w:val="CorpodetextoXVEnancib"/>
      </w:pPr>
      <w:r w:rsidRPr="00206B77">
        <w:t>Exemplos:</w:t>
      </w:r>
    </w:p>
    <w:p w:rsidR="00520ACB" w:rsidRPr="00206B77" w:rsidRDefault="00520ACB" w:rsidP="00922699">
      <w:pPr>
        <w:pStyle w:val="CorpodetextoXVEnancib"/>
      </w:pPr>
    </w:p>
    <w:p w:rsidR="00520ACB" w:rsidRPr="00206B77" w:rsidRDefault="00520ACB" w:rsidP="00922699">
      <w:pPr>
        <w:pStyle w:val="CorpodetextoXVEnancib"/>
      </w:pPr>
      <w:r w:rsidRPr="00206B77">
        <w:t>(1) para livro:</w:t>
      </w:r>
    </w:p>
    <w:p w:rsidR="00520ACB" w:rsidRPr="00206B77" w:rsidRDefault="00520ACB" w:rsidP="00954F45">
      <w:pPr>
        <w:rPr>
          <w:rFonts w:ascii="Times New Roman" w:hAnsi="Times New Roman" w:cs="Times New Roman"/>
          <w:sz w:val="24"/>
          <w:szCs w:val="24"/>
        </w:rPr>
      </w:pPr>
      <w:r w:rsidRPr="00206B77">
        <w:rPr>
          <w:rFonts w:ascii="Times New Roman" w:hAnsi="Times New Roman" w:cs="Times New Roman"/>
          <w:sz w:val="24"/>
          <w:szCs w:val="24"/>
        </w:rPr>
        <w:t xml:space="preserve">SOBRENOME, Nome. </w:t>
      </w:r>
      <w:r w:rsidRPr="00206B77">
        <w:rPr>
          <w:rFonts w:ascii="Times New Roman" w:hAnsi="Times New Roman" w:cs="Times New Roman"/>
          <w:b/>
          <w:sz w:val="24"/>
          <w:szCs w:val="24"/>
        </w:rPr>
        <w:t>Título do livro em negrito.</w:t>
      </w:r>
      <w:r w:rsidRPr="00206B77">
        <w:rPr>
          <w:rFonts w:ascii="Times New Roman" w:hAnsi="Times New Roman" w:cs="Times New Roman"/>
          <w:sz w:val="24"/>
          <w:szCs w:val="24"/>
        </w:rPr>
        <w:t xml:space="preserve"> Cidade: Editora, ano.</w:t>
      </w:r>
    </w:p>
    <w:p w:rsidR="00520ACB" w:rsidRPr="00206B77" w:rsidRDefault="00520ACB" w:rsidP="00954F45">
      <w:pPr>
        <w:rPr>
          <w:rFonts w:ascii="Times New Roman" w:hAnsi="Times New Roman" w:cs="Times New Roman"/>
          <w:sz w:val="24"/>
          <w:szCs w:val="24"/>
        </w:rPr>
      </w:pPr>
    </w:p>
    <w:p w:rsidR="00520ACB" w:rsidRPr="00206B77" w:rsidRDefault="00520ACB" w:rsidP="00954F45">
      <w:pPr>
        <w:rPr>
          <w:rFonts w:ascii="Times New Roman" w:hAnsi="Times New Roman" w:cs="Times New Roman"/>
          <w:sz w:val="24"/>
          <w:szCs w:val="24"/>
        </w:rPr>
      </w:pPr>
      <w:r w:rsidRPr="00206B77">
        <w:rPr>
          <w:rFonts w:ascii="Times New Roman" w:hAnsi="Times New Roman" w:cs="Times New Roman"/>
          <w:sz w:val="24"/>
          <w:szCs w:val="24"/>
        </w:rPr>
        <w:t xml:space="preserve">GROGAN, D. </w:t>
      </w:r>
      <w:r w:rsidRPr="00206B77">
        <w:rPr>
          <w:rFonts w:ascii="Times New Roman" w:hAnsi="Times New Roman" w:cs="Times New Roman"/>
          <w:b/>
          <w:sz w:val="24"/>
          <w:szCs w:val="24"/>
        </w:rPr>
        <w:t>A prática do serviço de referência.</w:t>
      </w:r>
      <w:r w:rsidRPr="00206B77">
        <w:rPr>
          <w:rFonts w:ascii="Times New Roman" w:hAnsi="Times New Roman" w:cs="Times New Roman"/>
          <w:sz w:val="24"/>
          <w:szCs w:val="24"/>
        </w:rPr>
        <w:t xml:space="preserve"> Brasília: </w:t>
      </w:r>
      <w:proofErr w:type="spellStart"/>
      <w:r w:rsidRPr="00206B77">
        <w:rPr>
          <w:rFonts w:ascii="Times New Roman" w:hAnsi="Times New Roman" w:cs="Times New Roman"/>
          <w:sz w:val="24"/>
          <w:szCs w:val="24"/>
        </w:rPr>
        <w:t>Briquet</w:t>
      </w:r>
      <w:proofErr w:type="spellEnd"/>
      <w:r w:rsidRPr="00206B77">
        <w:rPr>
          <w:rFonts w:ascii="Times New Roman" w:hAnsi="Times New Roman" w:cs="Times New Roman"/>
          <w:sz w:val="24"/>
          <w:szCs w:val="24"/>
        </w:rPr>
        <w:t xml:space="preserve"> de Lemos, 1995.</w:t>
      </w:r>
    </w:p>
    <w:p w:rsidR="00520ACB" w:rsidRPr="00206B77" w:rsidRDefault="00520ACB" w:rsidP="00922699">
      <w:pPr>
        <w:pStyle w:val="CorpodetextoXVEnancib"/>
      </w:pPr>
    </w:p>
    <w:p w:rsidR="00520ACB" w:rsidRPr="00206B77" w:rsidRDefault="00520ACB" w:rsidP="00922699">
      <w:pPr>
        <w:pStyle w:val="CorpodetextoXVEnancib"/>
      </w:pPr>
      <w:r w:rsidRPr="00206B77">
        <w:t>(2) para capítulos de livros:</w:t>
      </w:r>
    </w:p>
    <w:p w:rsidR="00520ACB" w:rsidRPr="00206B77" w:rsidRDefault="00520ACB" w:rsidP="006A3A89">
      <w:pPr>
        <w:rPr>
          <w:rFonts w:ascii="Times New Roman" w:hAnsi="Times New Roman" w:cs="Times New Roman"/>
          <w:sz w:val="24"/>
          <w:szCs w:val="24"/>
        </w:rPr>
      </w:pPr>
      <w:r w:rsidRPr="00206B77">
        <w:rPr>
          <w:rFonts w:ascii="Times New Roman" w:hAnsi="Times New Roman" w:cs="Times New Roman"/>
          <w:sz w:val="24"/>
          <w:szCs w:val="24"/>
        </w:rPr>
        <w:t xml:space="preserve">SOBRENOME, Nome do autor do capítulo. Título do capítulo. In: SOBRENOME, Nome do autor do livro. </w:t>
      </w:r>
      <w:r w:rsidRPr="00206B77">
        <w:rPr>
          <w:rFonts w:ascii="Times New Roman" w:hAnsi="Times New Roman" w:cs="Times New Roman"/>
          <w:b/>
          <w:sz w:val="24"/>
          <w:szCs w:val="24"/>
        </w:rPr>
        <w:t>Título do livro em negrito.</w:t>
      </w:r>
      <w:r w:rsidRPr="00206B77">
        <w:rPr>
          <w:rFonts w:ascii="Times New Roman" w:hAnsi="Times New Roman" w:cs="Times New Roman"/>
          <w:sz w:val="24"/>
          <w:szCs w:val="24"/>
        </w:rPr>
        <w:t xml:space="preserve"> Cidade: Editora, ano.</w:t>
      </w:r>
    </w:p>
    <w:p w:rsidR="00520ACB" w:rsidRPr="00206B77" w:rsidRDefault="00520ACB" w:rsidP="004D70F8">
      <w:pPr>
        <w:rPr>
          <w:rFonts w:ascii="Times New Roman" w:hAnsi="Times New Roman" w:cs="Times New Roman"/>
          <w:sz w:val="24"/>
          <w:szCs w:val="24"/>
        </w:rPr>
      </w:pPr>
    </w:p>
    <w:p w:rsidR="00520ACB" w:rsidRPr="00206B77" w:rsidRDefault="00520ACB" w:rsidP="004D70F8">
      <w:pPr>
        <w:rPr>
          <w:rFonts w:ascii="Times New Roman" w:hAnsi="Times New Roman" w:cs="Times New Roman"/>
          <w:sz w:val="24"/>
          <w:szCs w:val="24"/>
        </w:rPr>
      </w:pPr>
      <w:r w:rsidRPr="00206B77">
        <w:rPr>
          <w:rFonts w:ascii="Times New Roman" w:hAnsi="Times New Roman" w:cs="Times New Roman"/>
          <w:sz w:val="24"/>
          <w:szCs w:val="24"/>
        </w:rPr>
        <w:t xml:space="preserve">GASQUE, K. C. G. D. Teoria fundamentada: nova perspectiva à pesquisa exploratória. In: MUELLER, S. P. M. (Org.). </w:t>
      </w:r>
      <w:r w:rsidRPr="00206B77">
        <w:rPr>
          <w:rFonts w:ascii="Times New Roman" w:hAnsi="Times New Roman" w:cs="Times New Roman"/>
          <w:b/>
          <w:sz w:val="24"/>
          <w:szCs w:val="24"/>
        </w:rPr>
        <w:t>Métodos para a pesquisa em ciência da informação.</w:t>
      </w:r>
      <w:r w:rsidRPr="00206B77">
        <w:rPr>
          <w:rFonts w:ascii="Times New Roman" w:hAnsi="Times New Roman" w:cs="Times New Roman"/>
          <w:sz w:val="24"/>
          <w:szCs w:val="24"/>
        </w:rPr>
        <w:t xml:space="preserve"> Brasília: Thesaurus, 2007. p.107-142.</w:t>
      </w:r>
    </w:p>
    <w:p w:rsidR="00520ACB" w:rsidRPr="00206B77" w:rsidRDefault="00520ACB" w:rsidP="00922699">
      <w:pPr>
        <w:pStyle w:val="CorpodetextoXVEnancib"/>
      </w:pPr>
    </w:p>
    <w:p w:rsidR="00520ACB" w:rsidRPr="00206B77" w:rsidRDefault="00520ACB" w:rsidP="00922699">
      <w:pPr>
        <w:pStyle w:val="CorpodetextoXVEnancib"/>
      </w:pPr>
      <w:r w:rsidRPr="00206B77">
        <w:t>(3) para livro em suporte eletrônico:</w:t>
      </w:r>
    </w:p>
    <w:p w:rsidR="00520ACB" w:rsidRPr="00206B77" w:rsidRDefault="00520ACB" w:rsidP="004D70F8">
      <w:pPr>
        <w:rPr>
          <w:rFonts w:ascii="Times New Roman" w:hAnsi="Times New Roman" w:cs="Times New Roman"/>
          <w:sz w:val="24"/>
          <w:szCs w:val="24"/>
        </w:rPr>
      </w:pPr>
      <w:r w:rsidRPr="00206B77">
        <w:rPr>
          <w:rFonts w:ascii="Times New Roman" w:hAnsi="Times New Roman" w:cs="Times New Roman"/>
          <w:sz w:val="24"/>
          <w:szCs w:val="24"/>
        </w:rPr>
        <w:t xml:space="preserve">BRASIL. Ministério da Saúde. </w:t>
      </w:r>
      <w:r w:rsidRPr="00206B77">
        <w:rPr>
          <w:rFonts w:ascii="Times New Roman" w:hAnsi="Times New Roman" w:cs="Times New Roman"/>
          <w:b/>
          <w:sz w:val="24"/>
          <w:szCs w:val="24"/>
        </w:rPr>
        <w:t>Parto, aborto e puerpério:</w:t>
      </w:r>
      <w:r w:rsidRPr="00206B77">
        <w:rPr>
          <w:rFonts w:ascii="Times New Roman" w:hAnsi="Times New Roman" w:cs="Times New Roman"/>
          <w:sz w:val="24"/>
          <w:szCs w:val="24"/>
        </w:rPr>
        <w:t xml:space="preserve"> assistência humanizada à mulher. Brasília: Ministério da Saúde, 2001. Disponível em: &lt;http://bibliotecadigital.puc-campinas.edu.br/services/e-books-MS/01-0420-M.pdf&gt;. Acesso em: 24 mar. 2014.</w:t>
      </w:r>
    </w:p>
    <w:p w:rsidR="00520ACB" w:rsidRPr="00206B77" w:rsidRDefault="00520ACB" w:rsidP="004D70F8">
      <w:pPr>
        <w:rPr>
          <w:rFonts w:ascii="Times New Roman" w:hAnsi="Times New Roman" w:cs="Times New Roman"/>
          <w:sz w:val="24"/>
          <w:szCs w:val="24"/>
        </w:rPr>
      </w:pPr>
    </w:p>
    <w:p w:rsidR="00520ACB" w:rsidRPr="00206B77" w:rsidRDefault="00520ACB" w:rsidP="00922699">
      <w:pPr>
        <w:pStyle w:val="CorpodetextoXVEnancib"/>
      </w:pPr>
      <w:r w:rsidRPr="00206B77">
        <w:t xml:space="preserve">(4) para capítulo de livro em suporte eletrônico: </w:t>
      </w:r>
    </w:p>
    <w:p w:rsidR="00520ACB" w:rsidRPr="00206B77" w:rsidRDefault="00520ACB" w:rsidP="004D70F8">
      <w:pPr>
        <w:rPr>
          <w:rFonts w:ascii="Times New Roman" w:hAnsi="Times New Roman" w:cs="Times New Roman"/>
          <w:sz w:val="24"/>
          <w:szCs w:val="24"/>
        </w:rPr>
      </w:pPr>
      <w:r w:rsidRPr="00206B77">
        <w:rPr>
          <w:rFonts w:ascii="Times New Roman" w:hAnsi="Times New Roman" w:cs="Times New Roman"/>
          <w:sz w:val="24"/>
          <w:szCs w:val="24"/>
        </w:rPr>
        <w:t xml:space="preserve">FUJITA, M. S. L. O contexto da indexação para a catalogação de livros: uma introdução. In: FUJITA, M. S. L. (Org.). </w:t>
      </w:r>
      <w:r w:rsidRPr="00206B77">
        <w:rPr>
          <w:rFonts w:ascii="Times New Roman" w:hAnsi="Times New Roman" w:cs="Times New Roman"/>
          <w:b/>
          <w:sz w:val="24"/>
          <w:szCs w:val="24"/>
        </w:rPr>
        <w:t>A indexação de livros:</w:t>
      </w:r>
      <w:r w:rsidRPr="00206B77">
        <w:rPr>
          <w:rFonts w:ascii="Times New Roman" w:hAnsi="Times New Roman" w:cs="Times New Roman"/>
          <w:sz w:val="24"/>
          <w:szCs w:val="24"/>
        </w:rPr>
        <w:t xml:space="preserve"> a percepção de catalogadores e usuários de bibliotecas universitárias. São Paulo: Unesp, 2009. p.11-17. Disponível em: &lt;http://www.esalq.usp.br/biblioteca/PDF/a_indexacao_de_livros_a_percepcao_de_catalogadores_e_usuarios_de_bibliotecas_universitarias.pdf&gt;. Acesso em: 28 mar. 2014.</w:t>
      </w:r>
    </w:p>
    <w:p w:rsidR="00520ACB" w:rsidRPr="00206B77" w:rsidRDefault="00520ACB" w:rsidP="00922699">
      <w:pPr>
        <w:pStyle w:val="CorpodetextoXVEnancib"/>
      </w:pPr>
    </w:p>
    <w:p w:rsidR="00520ACB" w:rsidRPr="00206B77" w:rsidRDefault="00520ACB" w:rsidP="00922699">
      <w:pPr>
        <w:pStyle w:val="CorpodetextoXVEnancib"/>
      </w:pPr>
      <w:r w:rsidRPr="00206B77">
        <w:t>(5) para artigo, em revista científica, com um autor:</w:t>
      </w:r>
    </w:p>
    <w:p w:rsidR="00520ACB" w:rsidRPr="00206B77" w:rsidRDefault="00520ACB" w:rsidP="00954F45">
      <w:pPr>
        <w:rPr>
          <w:rFonts w:ascii="Times New Roman" w:hAnsi="Times New Roman" w:cs="Times New Roman"/>
          <w:sz w:val="24"/>
          <w:szCs w:val="24"/>
        </w:rPr>
      </w:pPr>
      <w:r w:rsidRPr="00206B77">
        <w:rPr>
          <w:rFonts w:ascii="Times New Roman" w:hAnsi="Times New Roman" w:cs="Times New Roman"/>
          <w:sz w:val="24"/>
          <w:szCs w:val="24"/>
        </w:rPr>
        <w:t xml:space="preserve">SOBRENOME, Nome. Título do artigo. </w:t>
      </w:r>
      <w:r w:rsidRPr="00206B77">
        <w:rPr>
          <w:rFonts w:ascii="Times New Roman" w:hAnsi="Times New Roman" w:cs="Times New Roman"/>
          <w:b/>
          <w:sz w:val="24"/>
          <w:szCs w:val="24"/>
        </w:rPr>
        <w:t>Nome da revista em negrito</w:t>
      </w:r>
      <w:r w:rsidRPr="00206B77">
        <w:rPr>
          <w:rFonts w:ascii="Times New Roman" w:hAnsi="Times New Roman" w:cs="Times New Roman"/>
          <w:sz w:val="24"/>
          <w:szCs w:val="24"/>
        </w:rPr>
        <w:t>, volume, número, páginas, mês, ano.</w:t>
      </w:r>
    </w:p>
    <w:p w:rsidR="00520ACB" w:rsidRPr="00206B77" w:rsidRDefault="00520ACB" w:rsidP="00954F45">
      <w:pPr>
        <w:rPr>
          <w:rFonts w:ascii="Times New Roman" w:hAnsi="Times New Roman" w:cs="Times New Roman"/>
          <w:sz w:val="24"/>
          <w:szCs w:val="24"/>
        </w:rPr>
      </w:pPr>
    </w:p>
    <w:p w:rsidR="00520ACB" w:rsidRPr="00206B77" w:rsidRDefault="00520ACB" w:rsidP="004D70F8">
      <w:pPr>
        <w:rPr>
          <w:rFonts w:ascii="Times New Roman" w:hAnsi="Times New Roman" w:cs="Times New Roman"/>
          <w:sz w:val="24"/>
          <w:szCs w:val="24"/>
        </w:rPr>
      </w:pPr>
      <w:r w:rsidRPr="00206B77">
        <w:rPr>
          <w:rFonts w:ascii="Times New Roman" w:hAnsi="Times New Roman" w:cs="Times New Roman"/>
          <w:sz w:val="24"/>
          <w:szCs w:val="24"/>
        </w:rPr>
        <w:t xml:space="preserve">OLIVEIRA, A. Direito à memória das comunidades tradicionais: organização de acervo nos terreiros de candomblé de Salvador, Bahia. </w:t>
      </w:r>
      <w:r w:rsidRPr="00206B77">
        <w:rPr>
          <w:rFonts w:ascii="Times New Roman" w:hAnsi="Times New Roman" w:cs="Times New Roman"/>
          <w:b/>
          <w:sz w:val="24"/>
          <w:szCs w:val="24"/>
        </w:rPr>
        <w:t>Ciência da Informação</w:t>
      </w:r>
      <w:r w:rsidRPr="00206B77">
        <w:rPr>
          <w:rFonts w:ascii="Times New Roman" w:hAnsi="Times New Roman" w:cs="Times New Roman"/>
          <w:sz w:val="24"/>
          <w:szCs w:val="24"/>
        </w:rPr>
        <w:t xml:space="preserve">, v.39, n.2, p. 84-91, 2011. </w:t>
      </w:r>
    </w:p>
    <w:p w:rsidR="00520ACB" w:rsidRPr="00206B77" w:rsidRDefault="00520ACB" w:rsidP="00954F45">
      <w:pPr>
        <w:rPr>
          <w:rFonts w:ascii="Times New Roman" w:hAnsi="Times New Roman" w:cs="Times New Roman"/>
          <w:sz w:val="24"/>
          <w:szCs w:val="24"/>
        </w:rPr>
      </w:pPr>
    </w:p>
    <w:p w:rsidR="00520ACB" w:rsidRPr="00206B77" w:rsidRDefault="00520ACB" w:rsidP="00922699">
      <w:pPr>
        <w:pStyle w:val="CorpodetextoXVEnancib"/>
      </w:pPr>
      <w:r w:rsidRPr="00206B77">
        <w:t>(6) para artigo, em revista científica, com dois autores:</w:t>
      </w:r>
    </w:p>
    <w:p w:rsidR="00520ACB" w:rsidRPr="00206B77" w:rsidRDefault="00520ACB" w:rsidP="004D70F8">
      <w:pPr>
        <w:rPr>
          <w:rFonts w:ascii="Times New Roman" w:hAnsi="Times New Roman" w:cs="Times New Roman"/>
          <w:sz w:val="24"/>
          <w:szCs w:val="24"/>
        </w:rPr>
      </w:pPr>
      <w:r w:rsidRPr="00206B77">
        <w:rPr>
          <w:rFonts w:ascii="Times New Roman" w:hAnsi="Times New Roman" w:cs="Times New Roman"/>
          <w:sz w:val="24"/>
          <w:szCs w:val="24"/>
        </w:rPr>
        <w:t xml:space="preserve">GRIPPA, G.; BISOFFI, G. C. Memória e hipertexto: uma reflexão sobre o conhecimento relacional. </w:t>
      </w:r>
      <w:proofErr w:type="spellStart"/>
      <w:r w:rsidRPr="00206B77">
        <w:rPr>
          <w:rFonts w:ascii="Times New Roman" w:hAnsi="Times New Roman" w:cs="Times New Roman"/>
          <w:b/>
          <w:sz w:val="24"/>
          <w:szCs w:val="24"/>
        </w:rPr>
        <w:t>Transinformação</w:t>
      </w:r>
      <w:proofErr w:type="spellEnd"/>
      <w:r w:rsidRPr="00206B77">
        <w:rPr>
          <w:rFonts w:ascii="Times New Roman" w:hAnsi="Times New Roman" w:cs="Times New Roman"/>
          <w:sz w:val="24"/>
          <w:szCs w:val="24"/>
        </w:rPr>
        <w:t>, v.22, n.3, p.233-246, 2009.</w:t>
      </w:r>
    </w:p>
    <w:p w:rsidR="00520ACB" w:rsidRPr="00206B77" w:rsidRDefault="00520ACB" w:rsidP="004D70F8">
      <w:pPr>
        <w:rPr>
          <w:rFonts w:ascii="Times New Roman" w:hAnsi="Times New Roman" w:cs="Times New Roman"/>
          <w:sz w:val="24"/>
          <w:szCs w:val="24"/>
        </w:rPr>
      </w:pPr>
    </w:p>
    <w:p w:rsidR="00520ACB" w:rsidRPr="00206B77" w:rsidRDefault="00520ACB" w:rsidP="00922699">
      <w:pPr>
        <w:pStyle w:val="CorpodetextoXVEnancib"/>
      </w:pPr>
      <w:r w:rsidRPr="00206B77">
        <w:t>(7) para artigos em suporte eletrônico:</w:t>
      </w:r>
      <w:r w:rsidRPr="00206B77">
        <w:tab/>
      </w:r>
    </w:p>
    <w:p w:rsidR="00520ACB" w:rsidRPr="00206B77" w:rsidRDefault="00520ACB" w:rsidP="00DB36F7">
      <w:pPr>
        <w:rPr>
          <w:rFonts w:ascii="Times New Roman" w:hAnsi="Times New Roman" w:cs="Times New Roman"/>
          <w:sz w:val="24"/>
          <w:szCs w:val="24"/>
        </w:rPr>
      </w:pPr>
      <w:r w:rsidRPr="00206B77">
        <w:rPr>
          <w:rFonts w:ascii="Times New Roman" w:hAnsi="Times New Roman" w:cs="Times New Roman"/>
          <w:sz w:val="24"/>
          <w:szCs w:val="24"/>
        </w:rPr>
        <w:t xml:space="preserve">OLIVEIRA, A. Direito à memória das comunidades tradicionais: organização de acervo nos terreiros de candomblé de Salvador, Bahia. </w:t>
      </w:r>
      <w:r w:rsidRPr="00206B77">
        <w:rPr>
          <w:rFonts w:ascii="Times New Roman" w:hAnsi="Times New Roman" w:cs="Times New Roman"/>
          <w:b/>
          <w:sz w:val="24"/>
          <w:szCs w:val="24"/>
        </w:rPr>
        <w:t>Ciência da Informação</w:t>
      </w:r>
      <w:r w:rsidRPr="00206B77">
        <w:rPr>
          <w:rFonts w:ascii="Times New Roman" w:hAnsi="Times New Roman" w:cs="Times New Roman"/>
          <w:sz w:val="24"/>
          <w:szCs w:val="24"/>
        </w:rPr>
        <w:t>, v.39, n.2, p. 84-91, 2011. Disponível em: &lt;http://revista.ibict.br/ciinf/index.php/ciinf/article/view/1721&gt;. Acesso em: 2 mar. 2014</w:t>
      </w:r>
    </w:p>
    <w:p w:rsidR="00520ACB" w:rsidRPr="00206B77" w:rsidRDefault="00520ACB" w:rsidP="00DB36F7">
      <w:pPr>
        <w:rPr>
          <w:rFonts w:ascii="Times New Roman" w:hAnsi="Times New Roman" w:cs="Times New Roman"/>
          <w:sz w:val="24"/>
          <w:szCs w:val="24"/>
        </w:rPr>
      </w:pPr>
    </w:p>
    <w:p w:rsidR="00520ACB" w:rsidRPr="00206B77" w:rsidRDefault="00520ACB" w:rsidP="00922699">
      <w:pPr>
        <w:pStyle w:val="CorpodetextoXVEnancib"/>
      </w:pPr>
      <w:r w:rsidRPr="00206B77">
        <w:t>(8) para anais de evento em meio eletrônico:</w:t>
      </w:r>
    </w:p>
    <w:p w:rsidR="00520ACB" w:rsidRPr="00206B77" w:rsidRDefault="00520ACB" w:rsidP="00954F45">
      <w:pPr>
        <w:rPr>
          <w:rFonts w:ascii="Times New Roman" w:hAnsi="Times New Roman" w:cs="Times New Roman"/>
          <w:sz w:val="24"/>
          <w:szCs w:val="24"/>
        </w:rPr>
      </w:pPr>
      <w:r w:rsidRPr="00206B77">
        <w:rPr>
          <w:rFonts w:ascii="Times New Roman" w:hAnsi="Times New Roman" w:cs="Times New Roman"/>
          <w:sz w:val="24"/>
          <w:szCs w:val="24"/>
        </w:rPr>
        <w:t xml:space="preserve">SOBRENOME, Nome. Título do artigo. In: Nome do evento, Edição, Local do evento. </w:t>
      </w:r>
      <w:r w:rsidRPr="00206B77">
        <w:rPr>
          <w:rFonts w:ascii="Times New Roman" w:hAnsi="Times New Roman" w:cs="Times New Roman"/>
          <w:b/>
          <w:sz w:val="24"/>
          <w:szCs w:val="24"/>
        </w:rPr>
        <w:t>Anais eletrônicos...</w:t>
      </w:r>
      <w:r w:rsidRPr="00206B77">
        <w:rPr>
          <w:rFonts w:ascii="Times New Roman" w:hAnsi="Times New Roman" w:cs="Times New Roman"/>
          <w:sz w:val="24"/>
          <w:szCs w:val="24"/>
        </w:rPr>
        <w:t xml:space="preserve"> Entidade patrocinadora do evento: Editora, ano. CD-ROM.</w:t>
      </w:r>
    </w:p>
    <w:p w:rsidR="00520ACB" w:rsidRPr="00206B77" w:rsidRDefault="00520ACB" w:rsidP="00954F45">
      <w:pPr>
        <w:rPr>
          <w:rFonts w:ascii="Times New Roman" w:hAnsi="Times New Roman" w:cs="Times New Roman"/>
          <w:sz w:val="24"/>
          <w:szCs w:val="24"/>
        </w:rPr>
      </w:pPr>
    </w:p>
    <w:p w:rsidR="00520ACB" w:rsidRPr="00206B77" w:rsidRDefault="00520ACB" w:rsidP="00922699">
      <w:pPr>
        <w:pStyle w:val="CorpodetextoXVEnancib"/>
      </w:pPr>
      <w:r w:rsidRPr="00206B77">
        <w:t xml:space="preserve"> (9) para dissertação ou tese:</w:t>
      </w:r>
    </w:p>
    <w:p w:rsidR="00520ACB" w:rsidRPr="00206B77" w:rsidRDefault="00520ACB" w:rsidP="00954F45">
      <w:pPr>
        <w:rPr>
          <w:rFonts w:ascii="Times New Roman" w:hAnsi="Times New Roman" w:cs="Times New Roman"/>
          <w:sz w:val="24"/>
          <w:szCs w:val="24"/>
        </w:rPr>
      </w:pPr>
      <w:r w:rsidRPr="00206B77">
        <w:rPr>
          <w:rFonts w:ascii="Times New Roman" w:hAnsi="Times New Roman" w:cs="Times New Roman"/>
          <w:sz w:val="24"/>
          <w:szCs w:val="24"/>
        </w:rPr>
        <w:t xml:space="preserve">SOBRENOME, Nome. </w:t>
      </w:r>
      <w:r w:rsidRPr="00206B77">
        <w:rPr>
          <w:rFonts w:ascii="Times New Roman" w:hAnsi="Times New Roman" w:cs="Times New Roman"/>
          <w:b/>
          <w:sz w:val="24"/>
          <w:szCs w:val="24"/>
        </w:rPr>
        <w:t>Título:</w:t>
      </w:r>
      <w:r w:rsidRPr="00206B77">
        <w:rPr>
          <w:rFonts w:ascii="Times New Roman" w:hAnsi="Times New Roman" w:cs="Times New Roman"/>
          <w:sz w:val="24"/>
          <w:szCs w:val="24"/>
        </w:rPr>
        <w:t xml:space="preserve"> subtítulo. ano. Dissertação (ou Tese) – Departamento acadêmico, Universidade, Cidade, ano.</w:t>
      </w:r>
    </w:p>
    <w:p w:rsidR="00520ACB" w:rsidRPr="00206B77" w:rsidRDefault="00520ACB" w:rsidP="00954F45">
      <w:pPr>
        <w:rPr>
          <w:rFonts w:ascii="Times New Roman" w:hAnsi="Times New Roman" w:cs="Times New Roman"/>
          <w:sz w:val="24"/>
          <w:szCs w:val="24"/>
        </w:rPr>
      </w:pPr>
    </w:p>
    <w:p w:rsidR="00520ACB" w:rsidRPr="00206B77" w:rsidRDefault="00520ACB" w:rsidP="00954F45">
      <w:pPr>
        <w:rPr>
          <w:rFonts w:ascii="Times New Roman" w:hAnsi="Times New Roman" w:cs="Times New Roman"/>
          <w:sz w:val="24"/>
          <w:szCs w:val="24"/>
        </w:rPr>
      </w:pPr>
      <w:r w:rsidRPr="00206B77">
        <w:rPr>
          <w:rFonts w:ascii="Times New Roman" w:hAnsi="Times New Roman" w:cs="Times New Roman"/>
          <w:sz w:val="24"/>
          <w:szCs w:val="24"/>
        </w:rPr>
        <w:t xml:space="preserve">PEREIRA, R. </w:t>
      </w:r>
      <w:r w:rsidRPr="00206B77">
        <w:rPr>
          <w:rFonts w:ascii="Times New Roman" w:hAnsi="Times New Roman" w:cs="Times New Roman"/>
          <w:b/>
          <w:sz w:val="24"/>
          <w:szCs w:val="24"/>
        </w:rPr>
        <w:t>Espaço Interativo (Ei!):</w:t>
      </w:r>
      <w:r w:rsidRPr="00206B77">
        <w:rPr>
          <w:rFonts w:ascii="Times New Roman" w:hAnsi="Times New Roman" w:cs="Times New Roman"/>
          <w:sz w:val="24"/>
          <w:szCs w:val="24"/>
        </w:rPr>
        <w:t xml:space="preserve"> o portal de relacionamento como suporte e estímulo à relação universidade-empresa. 2009. Dissertação (Mestrado em Engenharia de Produção) - Centro Tecnológico, Universidade Federal de Santa Catarina, Florianópolis, 2009.</w:t>
      </w:r>
    </w:p>
    <w:p w:rsidR="00520ACB" w:rsidRPr="00206B77" w:rsidRDefault="00520ACB" w:rsidP="00954F45">
      <w:pPr>
        <w:rPr>
          <w:rFonts w:ascii="Times New Roman" w:hAnsi="Times New Roman" w:cs="Times New Roman"/>
          <w:sz w:val="24"/>
          <w:szCs w:val="24"/>
        </w:rPr>
      </w:pPr>
    </w:p>
    <w:p w:rsidR="00520ACB" w:rsidRPr="00206B77" w:rsidRDefault="00520ACB" w:rsidP="00922699">
      <w:pPr>
        <w:pStyle w:val="CorpodetextoXVEnancib"/>
      </w:pPr>
      <w:r w:rsidRPr="00206B77">
        <w:t xml:space="preserve"> (10) para publicações na Internet:</w:t>
      </w:r>
    </w:p>
    <w:p w:rsidR="00520ACB" w:rsidRPr="00206B77" w:rsidRDefault="00520ACB" w:rsidP="00954F45">
      <w:pPr>
        <w:rPr>
          <w:rFonts w:ascii="Times New Roman" w:hAnsi="Times New Roman" w:cs="Times New Roman"/>
          <w:sz w:val="24"/>
          <w:szCs w:val="24"/>
        </w:rPr>
      </w:pPr>
      <w:r w:rsidRPr="00206B77">
        <w:rPr>
          <w:rFonts w:ascii="Times New Roman" w:hAnsi="Times New Roman" w:cs="Times New Roman"/>
          <w:sz w:val="24"/>
          <w:szCs w:val="24"/>
        </w:rPr>
        <w:t xml:space="preserve">SOBRENOME, Nome. </w:t>
      </w:r>
      <w:r w:rsidRPr="00206B77">
        <w:rPr>
          <w:rFonts w:ascii="Times New Roman" w:hAnsi="Times New Roman" w:cs="Times New Roman"/>
          <w:b/>
          <w:sz w:val="24"/>
          <w:szCs w:val="24"/>
        </w:rPr>
        <w:t>Título</w:t>
      </w:r>
      <w:r w:rsidRPr="00206B77">
        <w:rPr>
          <w:rFonts w:ascii="Times New Roman" w:hAnsi="Times New Roman" w:cs="Times New Roman"/>
          <w:sz w:val="24"/>
          <w:szCs w:val="24"/>
        </w:rPr>
        <w:t>. Cidade: Organização, ano. Disponível em:&lt;http://***&gt;. Acesso em: dia (não incluir o zero à esquerda) mês (usar abreviações) ano.</w:t>
      </w:r>
    </w:p>
    <w:p w:rsidR="00520ACB" w:rsidRPr="00206B77" w:rsidRDefault="00520ACB" w:rsidP="00DB36F7">
      <w:pPr>
        <w:rPr>
          <w:rFonts w:ascii="Times New Roman" w:hAnsi="Times New Roman" w:cs="Times New Roman"/>
          <w:sz w:val="24"/>
          <w:szCs w:val="24"/>
        </w:rPr>
      </w:pPr>
    </w:p>
    <w:p w:rsidR="00520ACB" w:rsidRPr="00206B77" w:rsidRDefault="00520ACB" w:rsidP="00954F45">
      <w:pPr>
        <w:rPr>
          <w:rFonts w:ascii="Times New Roman" w:hAnsi="Times New Roman" w:cs="Times New Roman"/>
          <w:sz w:val="24"/>
          <w:szCs w:val="24"/>
        </w:rPr>
      </w:pPr>
      <w:r w:rsidRPr="00206B77">
        <w:rPr>
          <w:rFonts w:ascii="Times New Roman" w:hAnsi="Times New Roman" w:cs="Times New Roman"/>
          <w:sz w:val="24"/>
          <w:szCs w:val="24"/>
        </w:rPr>
        <w:t xml:space="preserve">CIEGLINSKI A. </w:t>
      </w:r>
      <w:r w:rsidRPr="00206B77">
        <w:rPr>
          <w:rFonts w:ascii="Times New Roman" w:hAnsi="Times New Roman" w:cs="Times New Roman"/>
          <w:b/>
          <w:sz w:val="24"/>
          <w:szCs w:val="24"/>
        </w:rPr>
        <w:t>Bíblia é o livro mais lido e Monteiro Lobato o escritor mais admirado.</w:t>
      </w:r>
      <w:r w:rsidRPr="00206B77">
        <w:rPr>
          <w:rFonts w:ascii="Times New Roman" w:hAnsi="Times New Roman" w:cs="Times New Roman"/>
          <w:sz w:val="24"/>
          <w:szCs w:val="24"/>
        </w:rPr>
        <w:t xml:space="preserve"> 2012. Disponível em: &lt;http://www.ofaj.com.br/noticias_conteudo.php?cod=339&gt;. Acesso em: 1 mar. 2014.</w:t>
      </w:r>
    </w:p>
    <w:p w:rsidR="00520ACB" w:rsidRPr="00206B77" w:rsidRDefault="00520ACB" w:rsidP="00954F45">
      <w:pPr>
        <w:rPr>
          <w:rFonts w:ascii="Times New Roman" w:hAnsi="Times New Roman" w:cs="Times New Roman"/>
          <w:sz w:val="24"/>
          <w:szCs w:val="24"/>
        </w:rPr>
      </w:pPr>
    </w:p>
    <w:p w:rsidR="00520ACB" w:rsidRPr="00206B77" w:rsidRDefault="00520ACB" w:rsidP="00922699">
      <w:pPr>
        <w:pStyle w:val="CorpodetextoXVEnancib"/>
      </w:pPr>
      <w:r w:rsidRPr="00206B77">
        <w:t>(11) Trabalhos apresentados em congressos, seminários etc.</w:t>
      </w:r>
    </w:p>
    <w:p w:rsidR="00520ACB" w:rsidRPr="00206B77" w:rsidRDefault="00520ACB" w:rsidP="00954F45">
      <w:pPr>
        <w:rPr>
          <w:rFonts w:ascii="Times New Roman" w:hAnsi="Times New Roman" w:cs="Times New Roman"/>
          <w:sz w:val="24"/>
          <w:szCs w:val="24"/>
        </w:rPr>
      </w:pPr>
      <w:r w:rsidRPr="00206B77">
        <w:rPr>
          <w:rFonts w:ascii="Times New Roman" w:hAnsi="Times New Roman" w:cs="Times New Roman"/>
          <w:sz w:val="24"/>
          <w:szCs w:val="24"/>
        </w:rPr>
        <w:t xml:space="preserve">AMARAL, M. S.; PINHO, J. A. G. Sociedade da informação e democracia: procurando a </w:t>
      </w:r>
      <w:proofErr w:type="spellStart"/>
      <w:r w:rsidRPr="00206B77">
        <w:rPr>
          <w:rFonts w:ascii="Times New Roman" w:hAnsi="Times New Roman" w:cs="Times New Roman"/>
          <w:sz w:val="24"/>
          <w:szCs w:val="24"/>
        </w:rPr>
        <w:t>accountability</w:t>
      </w:r>
      <w:proofErr w:type="spellEnd"/>
      <w:r w:rsidRPr="00206B77">
        <w:rPr>
          <w:rFonts w:ascii="Times New Roman" w:hAnsi="Times New Roman" w:cs="Times New Roman"/>
          <w:sz w:val="24"/>
          <w:szCs w:val="24"/>
        </w:rPr>
        <w:t xml:space="preserve"> em portais municipais da Bahia. In: ENCONTRO DA ASSOCIAÇÃO NACIONAL DE PÓS-GRADUAÇÃO E PESQUISA EM ADMINISTRAÇÃO, 32., 2008, Rio de Janeiro. </w:t>
      </w:r>
      <w:r w:rsidRPr="00206B77">
        <w:rPr>
          <w:rFonts w:ascii="Times New Roman" w:hAnsi="Times New Roman" w:cs="Times New Roman"/>
          <w:b/>
          <w:sz w:val="24"/>
          <w:szCs w:val="24"/>
        </w:rPr>
        <w:t>Anais...</w:t>
      </w:r>
      <w:r w:rsidRPr="00206B77">
        <w:rPr>
          <w:rFonts w:ascii="Times New Roman" w:hAnsi="Times New Roman" w:cs="Times New Roman"/>
          <w:sz w:val="24"/>
          <w:szCs w:val="24"/>
        </w:rPr>
        <w:t xml:space="preserve"> Rio de Janeiro: </w:t>
      </w:r>
      <w:proofErr w:type="spellStart"/>
      <w:r w:rsidRPr="00206B77">
        <w:rPr>
          <w:rFonts w:ascii="Times New Roman" w:hAnsi="Times New Roman" w:cs="Times New Roman"/>
          <w:sz w:val="24"/>
          <w:szCs w:val="24"/>
        </w:rPr>
        <w:t>EnANPAD</w:t>
      </w:r>
      <w:proofErr w:type="spellEnd"/>
      <w:r w:rsidRPr="00206B77">
        <w:rPr>
          <w:rFonts w:ascii="Times New Roman" w:hAnsi="Times New Roman" w:cs="Times New Roman"/>
          <w:sz w:val="24"/>
          <w:szCs w:val="24"/>
        </w:rPr>
        <w:t>, 2008. 1 CD-ROM.</w:t>
      </w:r>
    </w:p>
    <w:p w:rsidR="00520ACB" w:rsidRPr="00206B77" w:rsidRDefault="00520ACB" w:rsidP="00954F45">
      <w:pPr>
        <w:rPr>
          <w:rFonts w:ascii="Times New Roman" w:hAnsi="Times New Roman" w:cs="Times New Roman"/>
          <w:sz w:val="24"/>
          <w:szCs w:val="24"/>
        </w:rPr>
      </w:pPr>
    </w:p>
    <w:p w:rsidR="00520ACB" w:rsidRPr="00206B77" w:rsidRDefault="00520ACB" w:rsidP="00922699">
      <w:pPr>
        <w:pStyle w:val="CorpodetextoXVEnancib"/>
      </w:pPr>
      <w:r w:rsidRPr="00206B77">
        <w:t xml:space="preserve"> (12) Trabalhos apresentados em congressos, seminários etc., em formato eletrônico: </w:t>
      </w:r>
    </w:p>
    <w:p w:rsidR="00520ACB" w:rsidRPr="00206B77" w:rsidRDefault="00520ACB" w:rsidP="00954F45">
      <w:pPr>
        <w:rPr>
          <w:rFonts w:ascii="Times New Roman" w:hAnsi="Times New Roman" w:cs="Times New Roman"/>
          <w:sz w:val="24"/>
          <w:szCs w:val="24"/>
        </w:rPr>
      </w:pPr>
      <w:r w:rsidRPr="00206B77">
        <w:rPr>
          <w:rFonts w:ascii="Times New Roman" w:hAnsi="Times New Roman" w:cs="Times New Roman"/>
          <w:sz w:val="24"/>
          <w:szCs w:val="24"/>
        </w:rPr>
        <w:t xml:space="preserve">GAUZ, V.; PINHEIRO, L. V. R. Fluxo da informação entre colecionadores, escribas e cientistas árabes na </w:t>
      </w:r>
      <w:proofErr w:type="spellStart"/>
      <w:r w:rsidRPr="00206B77">
        <w:rPr>
          <w:rFonts w:ascii="Times New Roman" w:hAnsi="Times New Roman" w:cs="Times New Roman"/>
          <w:sz w:val="24"/>
          <w:szCs w:val="24"/>
        </w:rPr>
        <w:t>pré-instititucionalização</w:t>
      </w:r>
      <w:proofErr w:type="spellEnd"/>
      <w:r w:rsidRPr="00206B77">
        <w:rPr>
          <w:rFonts w:ascii="Times New Roman" w:hAnsi="Times New Roman" w:cs="Times New Roman"/>
          <w:sz w:val="24"/>
          <w:szCs w:val="24"/>
        </w:rPr>
        <w:t xml:space="preserve"> da ciência, séculos IV ao XV. In: ENCONTRO NACIONAL DE PESQUISA EM CIÊNCIA DA INFORMAÇÃO, 11., 2010, Rio de Janeiro. </w:t>
      </w:r>
      <w:r w:rsidRPr="00206B77">
        <w:rPr>
          <w:rFonts w:ascii="Times New Roman" w:hAnsi="Times New Roman" w:cs="Times New Roman"/>
          <w:b/>
          <w:sz w:val="24"/>
          <w:szCs w:val="24"/>
        </w:rPr>
        <w:t>Anais eletrônicos...</w:t>
      </w:r>
      <w:r w:rsidRPr="00206B77">
        <w:rPr>
          <w:rFonts w:ascii="Times New Roman" w:hAnsi="Times New Roman" w:cs="Times New Roman"/>
          <w:sz w:val="24"/>
          <w:szCs w:val="24"/>
        </w:rPr>
        <w:t xml:space="preserve"> Rio de Janeiro: </w:t>
      </w:r>
      <w:proofErr w:type="spellStart"/>
      <w:r w:rsidRPr="00206B77">
        <w:rPr>
          <w:rFonts w:ascii="Times New Roman" w:hAnsi="Times New Roman" w:cs="Times New Roman"/>
          <w:sz w:val="24"/>
          <w:szCs w:val="24"/>
        </w:rPr>
        <w:t>Unirio</w:t>
      </w:r>
      <w:proofErr w:type="spellEnd"/>
      <w:r w:rsidRPr="00206B77">
        <w:rPr>
          <w:rFonts w:ascii="Times New Roman" w:hAnsi="Times New Roman" w:cs="Times New Roman"/>
          <w:sz w:val="24"/>
          <w:szCs w:val="24"/>
        </w:rPr>
        <w:t xml:space="preserve">, 2010. Disponível em: </w:t>
      </w:r>
      <w:r w:rsidRPr="00206B77">
        <w:rPr>
          <w:rFonts w:ascii="Times New Roman" w:hAnsi="Times New Roman" w:cs="Times New Roman"/>
          <w:sz w:val="24"/>
          <w:szCs w:val="24"/>
        </w:rPr>
        <w:lastRenderedPageBreak/>
        <w:t>&lt;http://congresso.ibict.br/index.php/enancib/xienancib/paper/view/394/330&gt;. Acesso em: 20 mar. 2014.</w:t>
      </w:r>
    </w:p>
    <w:p w:rsidR="00520ACB" w:rsidRPr="00206B77" w:rsidRDefault="00520ACB" w:rsidP="00922699">
      <w:pPr>
        <w:pStyle w:val="CorpodetextoXVEnancib"/>
      </w:pPr>
    </w:p>
    <w:p w:rsidR="00520ACB" w:rsidRPr="00206B77" w:rsidRDefault="00520ACB" w:rsidP="00922699">
      <w:pPr>
        <w:pStyle w:val="CorpodetextoXVEnancib"/>
      </w:pPr>
      <w:r w:rsidRPr="00206B77">
        <w:t>Observar o seguinte:</w:t>
      </w:r>
    </w:p>
    <w:p w:rsidR="00520ACB" w:rsidRPr="00206B77" w:rsidRDefault="00520ACB" w:rsidP="00206B77">
      <w:pPr>
        <w:pStyle w:val="CorpodetextoXVEnancib"/>
        <w:numPr>
          <w:ilvl w:val="0"/>
          <w:numId w:val="8"/>
        </w:numPr>
      </w:pPr>
      <w:r w:rsidRPr="00206B77">
        <w:t>Os títulos dos periódicos devem ser indicados por extenso.</w:t>
      </w:r>
    </w:p>
    <w:p w:rsidR="00520ACB" w:rsidRPr="00206B77" w:rsidRDefault="00520ACB" w:rsidP="00206B77">
      <w:pPr>
        <w:pStyle w:val="CorpodetextoXVEnancib"/>
        <w:numPr>
          <w:ilvl w:val="0"/>
          <w:numId w:val="8"/>
        </w:numPr>
      </w:pPr>
      <w:r w:rsidRPr="00206B77">
        <w:t>Referências com autores e datas coincidentes, usa-se o título do documento para ordenação e, depois, acrescenta-se uma letra minúscula após a data, sem espaçamento.</w:t>
      </w:r>
    </w:p>
    <w:p w:rsidR="00520ACB" w:rsidRPr="00206B77" w:rsidRDefault="00520ACB" w:rsidP="00206B77">
      <w:pPr>
        <w:pStyle w:val="CorpodetextoXVEnancib"/>
        <w:numPr>
          <w:ilvl w:val="0"/>
          <w:numId w:val="8"/>
        </w:numPr>
      </w:pPr>
      <w:r w:rsidRPr="00206B77">
        <w:t xml:space="preserve">Referências com mais de três autores, indica-se apenas o primeiro, acrescentando-se a expressão </w:t>
      </w:r>
      <w:r w:rsidRPr="00206B77">
        <w:rPr>
          <w:i/>
        </w:rPr>
        <w:t>et al</w:t>
      </w:r>
      <w:r w:rsidRPr="00206B77">
        <w:t>.</w:t>
      </w:r>
    </w:p>
    <w:sectPr w:rsidR="00520ACB" w:rsidRPr="00206B77" w:rsidSect="0080161D">
      <w:pgSz w:w="11907" w:h="16840" w:code="9"/>
      <w:pgMar w:top="1701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588" w:rsidRDefault="00641588">
      <w:r>
        <w:separator/>
      </w:r>
    </w:p>
  </w:endnote>
  <w:endnote w:type="continuationSeparator" w:id="0">
    <w:p w:rsidR="00641588" w:rsidRDefault="00641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CB" w:rsidRDefault="00520ACB" w:rsidP="00B76B9C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588" w:rsidRDefault="00641588">
      <w:r>
        <w:separator/>
      </w:r>
    </w:p>
  </w:footnote>
  <w:footnote w:type="continuationSeparator" w:id="0">
    <w:p w:rsidR="00641588" w:rsidRDefault="00641588">
      <w:r>
        <w:continuationSeparator/>
      </w:r>
    </w:p>
  </w:footnote>
  <w:footnote w:id="1">
    <w:p w:rsidR="00520ACB" w:rsidRDefault="00520ACB" w:rsidP="00AD6CA6">
      <w:pPr>
        <w:pStyle w:val="Textodenotaderodap"/>
        <w:ind w:left="142" w:hanging="142"/>
        <w:jc w:val="both"/>
      </w:pPr>
      <w:r w:rsidRPr="00AD6CA6">
        <w:rPr>
          <w:rStyle w:val="Refdenotaderodap"/>
          <w:rFonts w:ascii="Times New Roman" w:hAnsi="Times New Roman"/>
          <w:sz w:val="22"/>
        </w:rPr>
        <w:footnoteRef/>
      </w:r>
      <w:r w:rsidRPr="00AD6CA6">
        <w:rPr>
          <w:rFonts w:ascii="Times New Roman" w:hAnsi="Times New Roman" w:cs="Times New Roman"/>
          <w:sz w:val="22"/>
        </w:rPr>
        <w:t xml:space="preserve"> As notas explicativas devem vir na página onde são inseridas (comando: nota de rodapé - fim de página).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4CC" w:rsidRDefault="00D354CC" w:rsidP="00D354CC">
    <w:pPr>
      <w:pStyle w:val="Cabealho"/>
    </w:pPr>
    <w:r>
      <w:rPr>
        <w:noProof/>
      </w:rPr>
      <w:drawing>
        <wp:inline distT="0" distB="0" distL="0" distR="0">
          <wp:extent cx="5695950" cy="12954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54CC" w:rsidRPr="00D354CC" w:rsidRDefault="00D354CC" w:rsidP="00D354C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4CC" w:rsidRDefault="00D354CC" w:rsidP="00D354CC">
    <w:pPr>
      <w:pStyle w:val="Cabealho"/>
      <w:jc w:val="right"/>
    </w:pPr>
    <w:r>
      <w:rPr>
        <w:noProof/>
      </w:rPr>
      <w:drawing>
        <wp:inline distT="0" distB="0" distL="0" distR="0">
          <wp:extent cx="5695950" cy="1295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0ACB" w:rsidRDefault="00520ACB" w:rsidP="005907BF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36F0"/>
    <w:multiLevelType w:val="hybridMultilevel"/>
    <w:tmpl w:val="9B8CF028"/>
    <w:lvl w:ilvl="0" w:tplc="24C0344E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E176056"/>
    <w:multiLevelType w:val="hybridMultilevel"/>
    <w:tmpl w:val="1B3AD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612E31"/>
    <w:multiLevelType w:val="hybridMultilevel"/>
    <w:tmpl w:val="8E12D988"/>
    <w:lvl w:ilvl="0" w:tplc="0416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51A87395"/>
    <w:multiLevelType w:val="hybridMultilevel"/>
    <w:tmpl w:val="B470D15A"/>
    <w:lvl w:ilvl="0" w:tplc="24C0344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A30067"/>
    <w:multiLevelType w:val="hybridMultilevel"/>
    <w:tmpl w:val="4A32C218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0DB72F9"/>
    <w:multiLevelType w:val="hybridMultilevel"/>
    <w:tmpl w:val="1E68FFE6"/>
    <w:lvl w:ilvl="0" w:tplc="24C0344E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CF6D4B"/>
    <w:multiLevelType w:val="hybridMultilevel"/>
    <w:tmpl w:val="3AA40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470F59"/>
    <w:multiLevelType w:val="hybridMultilevel"/>
    <w:tmpl w:val="1C8C75F6"/>
    <w:lvl w:ilvl="0" w:tplc="8660B9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8">
    <w:nsid w:val="683504AB"/>
    <w:multiLevelType w:val="hybridMultilevel"/>
    <w:tmpl w:val="22AC9662"/>
    <w:lvl w:ilvl="0" w:tplc="8660B9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C8C72BC"/>
    <w:multiLevelType w:val="hybridMultilevel"/>
    <w:tmpl w:val="B6A0C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6D40BE"/>
    <w:multiLevelType w:val="hybridMultilevel"/>
    <w:tmpl w:val="A664B49A"/>
    <w:lvl w:ilvl="0" w:tplc="CD3C0C8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oNotHyphenateCaps/>
  <w:characterSpacingControl w:val="doNotCompress"/>
  <w:hdrShapeDefaults>
    <o:shapedefaults v:ext="edit" spidmax="8194"/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3D21DE"/>
    <w:rsid w:val="000042F5"/>
    <w:rsid w:val="00010843"/>
    <w:rsid w:val="0001142A"/>
    <w:rsid w:val="00015B3C"/>
    <w:rsid w:val="00020051"/>
    <w:rsid w:val="000256C7"/>
    <w:rsid w:val="000305E2"/>
    <w:rsid w:val="000410B8"/>
    <w:rsid w:val="00044801"/>
    <w:rsid w:val="00051757"/>
    <w:rsid w:val="00053202"/>
    <w:rsid w:val="00055B1F"/>
    <w:rsid w:val="0006645F"/>
    <w:rsid w:val="000715D4"/>
    <w:rsid w:val="000751E9"/>
    <w:rsid w:val="0007520C"/>
    <w:rsid w:val="0007650D"/>
    <w:rsid w:val="00085E35"/>
    <w:rsid w:val="0009675D"/>
    <w:rsid w:val="000B4BC4"/>
    <w:rsid w:val="000C3435"/>
    <w:rsid w:val="000C5FD4"/>
    <w:rsid w:val="000D7F94"/>
    <w:rsid w:val="00100836"/>
    <w:rsid w:val="00116060"/>
    <w:rsid w:val="0012014D"/>
    <w:rsid w:val="00126BBB"/>
    <w:rsid w:val="00127ECE"/>
    <w:rsid w:val="001351B3"/>
    <w:rsid w:val="00143D8F"/>
    <w:rsid w:val="00147FC3"/>
    <w:rsid w:val="00167544"/>
    <w:rsid w:val="001773D0"/>
    <w:rsid w:val="00184EC3"/>
    <w:rsid w:val="001857E4"/>
    <w:rsid w:val="00190FC8"/>
    <w:rsid w:val="001A19E6"/>
    <w:rsid w:val="001A27D6"/>
    <w:rsid w:val="001A71DA"/>
    <w:rsid w:val="001B0478"/>
    <w:rsid w:val="001B054A"/>
    <w:rsid w:val="001C4C52"/>
    <w:rsid w:val="001E2046"/>
    <w:rsid w:val="001F118C"/>
    <w:rsid w:val="00206B77"/>
    <w:rsid w:val="00220D80"/>
    <w:rsid w:val="00221715"/>
    <w:rsid w:val="00222882"/>
    <w:rsid w:val="00224065"/>
    <w:rsid w:val="002337F2"/>
    <w:rsid w:val="002359E7"/>
    <w:rsid w:val="00253CEC"/>
    <w:rsid w:val="00254CAE"/>
    <w:rsid w:val="00283EE7"/>
    <w:rsid w:val="0028611B"/>
    <w:rsid w:val="00296B9F"/>
    <w:rsid w:val="002B0AE4"/>
    <w:rsid w:val="002B2732"/>
    <w:rsid w:val="002C656D"/>
    <w:rsid w:val="002D4646"/>
    <w:rsid w:val="002E02C1"/>
    <w:rsid w:val="002F18A0"/>
    <w:rsid w:val="002F3909"/>
    <w:rsid w:val="002F5628"/>
    <w:rsid w:val="00303A10"/>
    <w:rsid w:val="00304BA4"/>
    <w:rsid w:val="00310DBD"/>
    <w:rsid w:val="00312962"/>
    <w:rsid w:val="003221AA"/>
    <w:rsid w:val="00327F73"/>
    <w:rsid w:val="00335544"/>
    <w:rsid w:val="00344913"/>
    <w:rsid w:val="00351A1F"/>
    <w:rsid w:val="003701AE"/>
    <w:rsid w:val="00372804"/>
    <w:rsid w:val="00376C68"/>
    <w:rsid w:val="00382B7A"/>
    <w:rsid w:val="003A11C1"/>
    <w:rsid w:val="003A19F5"/>
    <w:rsid w:val="003A3496"/>
    <w:rsid w:val="003A7FED"/>
    <w:rsid w:val="003B4530"/>
    <w:rsid w:val="003B7305"/>
    <w:rsid w:val="003C3F09"/>
    <w:rsid w:val="003C5F90"/>
    <w:rsid w:val="003D21DE"/>
    <w:rsid w:val="003D3626"/>
    <w:rsid w:val="003E26A5"/>
    <w:rsid w:val="003E7DC6"/>
    <w:rsid w:val="003F2245"/>
    <w:rsid w:val="003F2886"/>
    <w:rsid w:val="00403D52"/>
    <w:rsid w:val="0042072A"/>
    <w:rsid w:val="00423A83"/>
    <w:rsid w:val="00423F71"/>
    <w:rsid w:val="004248B5"/>
    <w:rsid w:val="0043249F"/>
    <w:rsid w:val="004471BE"/>
    <w:rsid w:val="00457920"/>
    <w:rsid w:val="0046052D"/>
    <w:rsid w:val="00461347"/>
    <w:rsid w:val="00463A22"/>
    <w:rsid w:val="00467B37"/>
    <w:rsid w:val="00482049"/>
    <w:rsid w:val="0049517A"/>
    <w:rsid w:val="004A3021"/>
    <w:rsid w:val="004C306F"/>
    <w:rsid w:val="004D07D3"/>
    <w:rsid w:val="004D70F8"/>
    <w:rsid w:val="004D7BB3"/>
    <w:rsid w:val="004E2D2F"/>
    <w:rsid w:val="004E3781"/>
    <w:rsid w:val="004E64A0"/>
    <w:rsid w:val="004F2755"/>
    <w:rsid w:val="004F7E10"/>
    <w:rsid w:val="00503070"/>
    <w:rsid w:val="0050599C"/>
    <w:rsid w:val="005204F6"/>
    <w:rsid w:val="00520ACB"/>
    <w:rsid w:val="0052278D"/>
    <w:rsid w:val="00524314"/>
    <w:rsid w:val="00530DE9"/>
    <w:rsid w:val="005321C8"/>
    <w:rsid w:val="00532918"/>
    <w:rsid w:val="00551A6C"/>
    <w:rsid w:val="00555D5B"/>
    <w:rsid w:val="0056067B"/>
    <w:rsid w:val="00560CFA"/>
    <w:rsid w:val="00561CB4"/>
    <w:rsid w:val="00562262"/>
    <w:rsid w:val="00564BD5"/>
    <w:rsid w:val="00565A0A"/>
    <w:rsid w:val="00580121"/>
    <w:rsid w:val="00581CF1"/>
    <w:rsid w:val="00587FA1"/>
    <w:rsid w:val="00590323"/>
    <w:rsid w:val="005907BF"/>
    <w:rsid w:val="005A0C7A"/>
    <w:rsid w:val="005B0900"/>
    <w:rsid w:val="005B09A9"/>
    <w:rsid w:val="005B3806"/>
    <w:rsid w:val="005B53B9"/>
    <w:rsid w:val="005B755F"/>
    <w:rsid w:val="005C3E28"/>
    <w:rsid w:val="005D3221"/>
    <w:rsid w:val="00611F27"/>
    <w:rsid w:val="006144CF"/>
    <w:rsid w:val="006358A6"/>
    <w:rsid w:val="00641588"/>
    <w:rsid w:val="00642918"/>
    <w:rsid w:val="006447F3"/>
    <w:rsid w:val="00655F63"/>
    <w:rsid w:val="006637A4"/>
    <w:rsid w:val="00664AEE"/>
    <w:rsid w:val="006739F4"/>
    <w:rsid w:val="00687464"/>
    <w:rsid w:val="0069533C"/>
    <w:rsid w:val="00696DC6"/>
    <w:rsid w:val="006A3A89"/>
    <w:rsid w:val="006A4120"/>
    <w:rsid w:val="006A7163"/>
    <w:rsid w:val="006B2860"/>
    <w:rsid w:val="006B3703"/>
    <w:rsid w:val="006B4D45"/>
    <w:rsid w:val="006C1497"/>
    <w:rsid w:val="006C7312"/>
    <w:rsid w:val="006D1843"/>
    <w:rsid w:val="006D3E9F"/>
    <w:rsid w:val="006D5A8B"/>
    <w:rsid w:val="007026EB"/>
    <w:rsid w:val="00712412"/>
    <w:rsid w:val="00712A78"/>
    <w:rsid w:val="007178F8"/>
    <w:rsid w:val="0072392F"/>
    <w:rsid w:val="00724867"/>
    <w:rsid w:val="00726ABF"/>
    <w:rsid w:val="00731722"/>
    <w:rsid w:val="00751F8E"/>
    <w:rsid w:val="00756814"/>
    <w:rsid w:val="007674AA"/>
    <w:rsid w:val="00767B6D"/>
    <w:rsid w:val="00780560"/>
    <w:rsid w:val="0078195B"/>
    <w:rsid w:val="00781A3C"/>
    <w:rsid w:val="00784CE1"/>
    <w:rsid w:val="007934F1"/>
    <w:rsid w:val="007A5160"/>
    <w:rsid w:val="007B46B1"/>
    <w:rsid w:val="007C087D"/>
    <w:rsid w:val="007C2AC7"/>
    <w:rsid w:val="007C7F8C"/>
    <w:rsid w:val="007F30A2"/>
    <w:rsid w:val="00800DD1"/>
    <w:rsid w:val="0080161D"/>
    <w:rsid w:val="00831106"/>
    <w:rsid w:val="00833E38"/>
    <w:rsid w:val="00835241"/>
    <w:rsid w:val="00840F39"/>
    <w:rsid w:val="00842E08"/>
    <w:rsid w:val="0084425A"/>
    <w:rsid w:val="00844FEE"/>
    <w:rsid w:val="00845E10"/>
    <w:rsid w:val="00856689"/>
    <w:rsid w:val="008977F7"/>
    <w:rsid w:val="008A2F25"/>
    <w:rsid w:val="008C0E1F"/>
    <w:rsid w:val="008D204A"/>
    <w:rsid w:val="008D2DC2"/>
    <w:rsid w:val="008D3C5F"/>
    <w:rsid w:val="008D40FB"/>
    <w:rsid w:val="008E0178"/>
    <w:rsid w:val="008E48FC"/>
    <w:rsid w:val="008F5B93"/>
    <w:rsid w:val="0090183E"/>
    <w:rsid w:val="00902F41"/>
    <w:rsid w:val="00904134"/>
    <w:rsid w:val="0090768B"/>
    <w:rsid w:val="00913393"/>
    <w:rsid w:val="00922699"/>
    <w:rsid w:val="009226F8"/>
    <w:rsid w:val="0092365D"/>
    <w:rsid w:val="0093115E"/>
    <w:rsid w:val="00931753"/>
    <w:rsid w:val="00932C53"/>
    <w:rsid w:val="009343C5"/>
    <w:rsid w:val="009369F5"/>
    <w:rsid w:val="00954F45"/>
    <w:rsid w:val="00956D5A"/>
    <w:rsid w:val="00957342"/>
    <w:rsid w:val="00972E4A"/>
    <w:rsid w:val="00984E77"/>
    <w:rsid w:val="00990E03"/>
    <w:rsid w:val="00992093"/>
    <w:rsid w:val="00992CB0"/>
    <w:rsid w:val="009940B5"/>
    <w:rsid w:val="00994CB1"/>
    <w:rsid w:val="00995C89"/>
    <w:rsid w:val="009A134C"/>
    <w:rsid w:val="009B7B6E"/>
    <w:rsid w:val="009C3067"/>
    <w:rsid w:val="009C666E"/>
    <w:rsid w:val="009C6AB8"/>
    <w:rsid w:val="009D07D2"/>
    <w:rsid w:val="009E4866"/>
    <w:rsid w:val="009F118D"/>
    <w:rsid w:val="009F1E4C"/>
    <w:rsid w:val="009F3DBC"/>
    <w:rsid w:val="00A056BF"/>
    <w:rsid w:val="00A15B08"/>
    <w:rsid w:val="00A257ED"/>
    <w:rsid w:val="00A2587B"/>
    <w:rsid w:val="00A35C07"/>
    <w:rsid w:val="00A3750D"/>
    <w:rsid w:val="00A46062"/>
    <w:rsid w:val="00A5765A"/>
    <w:rsid w:val="00A957B5"/>
    <w:rsid w:val="00A95EF5"/>
    <w:rsid w:val="00AA0BED"/>
    <w:rsid w:val="00AA22E1"/>
    <w:rsid w:val="00AA782C"/>
    <w:rsid w:val="00AB7472"/>
    <w:rsid w:val="00AC3529"/>
    <w:rsid w:val="00AC54D2"/>
    <w:rsid w:val="00AD6CA6"/>
    <w:rsid w:val="00AF19BB"/>
    <w:rsid w:val="00B0142B"/>
    <w:rsid w:val="00B02613"/>
    <w:rsid w:val="00B03FC1"/>
    <w:rsid w:val="00B1237B"/>
    <w:rsid w:val="00B257C7"/>
    <w:rsid w:val="00B32594"/>
    <w:rsid w:val="00B34B9C"/>
    <w:rsid w:val="00B352C1"/>
    <w:rsid w:val="00B415A1"/>
    <w:rsid w:val="00B41E90"/>
    <w:rsid w:val="00B57F97"/>
    <w:rsid w:val="00B750FB"/>
    <w:rsid w:val="00B76B9C"/>
    <w:rsid w:val="00BB2B8D"/>
    <w:rsid w:val="00BB6AE3"/>
    <w:rsid w:val="00BC29E4"/>
    <w:rsid w:val="00BC3A82"/>
    <w:rsid w:val="00BC3CA3"/>
    <w:rsid w:val="00BD0909"/>
    <w:rsid w:val="00BD41E8"/>
    <w:rsid w:val="00BD6C88"/>
    <w:rsid w:val="00BE5517"/>
    <w:rsid w:val="00BE6DD1"/>
    <w:rsid w:val="00C01124"/>
    <w:rsid w:val="00C12774"/>
    <w:rsid w:val="00C269E0"/>
    <w:rsid w:val="00C30E27"/>
    <w:rsid w:val="00C41C85"/>
    <w:rsid w:val="00C4535C"/>
    <w:rsid w:val="00C47C8E"/>
    <w:rsid w:val="00C513D9"/>
    <w:rsid w:val="00C52300"/>
    <w:rsid w:val="00C561B0"/>
    <w:rsid w:val="00C604E8"/>
    <w:rsid w:val="00C621C7"/>
    <w:rsid w:val="00C75C77"/>
    <w:rsid w:val="00C75F65"/>
    <w:rsid w:val="00C82BDF"/>
    <w:rsid w:val="00C85108"/>
    <w:rsid w:val="00C916BC"/>
    <w:rsid w:val="00CA45CB"/>
    <w:rsid w:val="00CA4DE9"/>
    <w:rsid w:val="00CA5D19"/>
    <w:rsid w:val="00CB3C92"/>
    <w:rsid w:val="00CC5498"/>
    <w:rsid w:val="00CD1C16"/>
    <w:rsid w:val="00CD305A"/>
    <w:rsid w:val="00CF1B48"/>
    <w:rsid w:val="00D03364"/>
    <w:rsid w:val="00D040CA"/>
    <w:rsid w:val="00D055C8"/>
    <w:rsid w:val="00D15FD4"/>
    <w:rsid w:val="00D21482"/>
    <w:rsid w:val="00D23194"/>
    <w:rsid w:val="00D27954"/>
    <w:rsid w:val="00D354CC"/>
    <w:rsid w:val="00D365A9"/>
    <w:rsid w:val="00D4793C"/>
    <w:rsid w:val="00D56BD9"/>
    <w:rsid w:val="00D5797D"/>
    <w:rsid w:val="00D660D8"/>
    <w:rsid w:val="00D750A4"/>
    <w:rsid w:val="00D86E10"/>
    <w:rsid w:val="00D943CB"/>
    <w:rsid w:val="00DA40B7"/>
    <w:rsid w:val="00DB36F7"/>
    <w:rsid w:val="00DC644D"/>
    <w:rsid w:val="00DF2236"/>
    <w:rsid w:val="00DF330F"/>
    <w:rsid w:val="00DF3B57"/>
    <w:rsid w:val="00E0272B"/>
    <w:rsid w:val="00E043E4"/>
    <w:rsid w:val="00E127F4"/>
    <w:rsid w:val="00E15DAF"/>
    <w:rsid w:val="00E17AEC"/>
    <w:rsid w:val="00E17F24"/>
    <w:rsid w:val="00E373EF"/>
    <w:rsid w:val="00E42B44"/>
    <w:rsid w:val="00E433EC"/>
    <w:rsid w:val="00E62FBE"/>
    <w:rsid w:val="00E63F07"/>
    <w:rsid w:val="00E7073F"/>
    <w:rsid w:val="00E778CD"/>
    <w:rsid w:val="00E84B67"/>
    <w:rsid w:val="00E860DE"/>
    <w:rsid w:val="00E86E7E"/>
    <w:rsid w:val="00E97322"/>
    <w:rsid w:val="00EB2F8C"/>
    <w:rsid w:val="00EB68C3"/>
    <w:rsid w:val="00EE20B3"/>
    <w:rsid w:val="00EE6D8E"/>
    <w:rsid w:val="00EE7722"/>
    <w:rsid w:val="00EF0E6A"/>
    <w:rsid w:val="00F06C3F"/>
    <w:rsid w:val="00F365BC"/>
    <w:rsid w:val="00F36AB2"/>
    <w:rsid w:val="00F408C7"/>
    <w:rsid w:val="00F53AA7"/>
    <w:rsid w:val="00F61E53"/>
    <w:rsid w:val="00F648C0"/>
    <w:rsid w:val="00F7191A"/>
    <w:rsid w:val="00F75391"/>
    <w:rsid w:val="00F84791"/>
    <w:rsid w:val="00F91DF5"/>
    <w:rsid w:val="00FA3877"/>
    <w:rsid w:val="00FA3EE0"/>
    <w:rsid w:val="00FA5444"/>
    <w:rsid w:val="00FB14E2"/>
    <w:rsid w:val="00FD07C8"/>
    <w:rsid w:val="00FD23DF"/>
    <w:rsid w:val="00FD4141"/>
    <w:rsid w:val="00FD5B47"/>
    <w:rsid w:val="00FF01AD"/>
    <w:rsid w:val="00FF0FDF"/>
    <w:rsid w:val="00FF39E9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08"/>
    <w:rPr>
      <w:rFonts w:ascii="Tahoma" w:hAnsi="Tahoma" w:cs="Tahoma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C85108"/>
    <w:pPr>
      <w:keepNext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0114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autoRedefine/>
    <w:uiPriority w:val="99"/>
    <w:qFormat/>
    <w:rsid w:val="008D2DC2"/>
    <w:pPr>
      <w:keepNext/>
      <w:spacing w:before="240" w:after="120"/>
      <w:outlineLvl w:val="2"/>
    </w:pPr>
    <w:rPr>
      <w:rFonts w:ascii="Times New Roman" w:hAnsi="Times New Roman" w:cs="Arial"/>
      <w:bCs/>
      <w:i/>
      <w:sz w:val="24"/>
      <w:szCs w:val="26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53C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253C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locked/>
    <w:rsid w:val="008D2DC2"/>
    <w:rPr>
      <w:rFonts w:cs="Arial"/>
      <w:bCs/>
      <w:i/>
      <w:sz w:val="26"/>
      <w:szCs w:val="26"/>
      <w:lang w:val="en-US" w:eastAsia="en-US"/>
    </w:rPr>
  </w:style>
  <w:style w:type="paragraph" w:styleId="Ttulo">
    <w:name w:val="Title"/>
    <w:basedOn w:val="Normal"/>
    <w:link w:val="TtuloChar"/>
    <w:uiPriority w:val="99"/>
    <w:qFormat/>
    <w:rsid w:val="00C85108"/>
    <w:pPr>
      <w:jc w:val="center"/>
    </w:pPr>
    <w:rPr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253CEC"/>
    <w:rPr>
      <w:rFonts w:ascii="Cambria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C85108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253CEC"/>
    <w:rPr>
      <w:rFonts w:ascii="Tahoma" w:hAnsi="Tahoma" w:cs="Tahoma"/>
    </w:rPr>
  </w:style>
  <w:style w:type="paragraph" w:styleId="Corpodetexto">
    <w:name w:val="Body Text"/>
    <w:basedOn w:val="Normal"/>
    <w:link w:val="CorpodetextoChar"/>
    <w:uiPriority w:val="99"/>
    <w:rsid w:val="00C85108"/>
    <w:pPr>
      <w:jc w:val="center"/>
    </w:pPr>
    <w:rPr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53CEC"/>
    <w:rPr>
      <w:rFonts w:ascii="Tahoma" w:hAnsi="Tahoma" w:cs="Tahoma"/>
    </w:rPr>
  </w:style>
  <w:style w:type="paragraph" w:styleId="Rodap">
    <w:name w:val="footer"/>
    <w:basedOn w:val="Normal"/>
    <w:link w:val="RodapChar"/>
    <w:uiPriority w:val="99"/>
    <w:rsid w:val="00C8510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253CEC"/>
    <w:rPr>
      <w:rFonts w:ascii="Tahoma" w:hAnsi="Tahoma" w:cs="Tahoma"/>
    </w:rPr>
  </w:style>
  <w:style w:type="character" w:styleId="Nmerodepgina">
    <w:name w:val="page number"/>
    <w:basedOn w:val="Fontepargpadro"/>
    <w:uiPriority w:val="99"/>
    <w:rsid w:val="00C85108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C851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253CEC"/>
    <w:rPr>
      <w:rFonts w:ascii="Tahoma" w:hAnsi="Tahoma" w:cs="Tahoma"/>
    </w:rPr>
  </w:style>
  <w:style w:type="paragraph" w:styleId="Corpodetexto3">
    <w:name w:val="Body Text 3"/>
    <w:basedOn w:val="Normal"/>
    <w:link w:val="Corpodetexto3Char"/>
    <w:uiPriority w:val="99"/>
    <w:rsid w:val="00C85108"/>
    <w:pPr>
      <w:spacing w:before="100" w:beforeAutospacing="1" w:after="100" w:afterAutospacing="1"/>
      <w:jc w:val="both"/>
    </w:pPr>
    <w:rPr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253CE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99"/>
    <w:qFormat/>
    <w:rsid w:val="00BE5517"/>
    <w:rPr>
      <w:rFonts w:cs="Times New Roman"/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rsid w:val="00BC3CA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53CEC"/>
    <w:rPr>
      <w:rFonts w:ascii="Tahoma" w:hAnsi="Tahoma" w:cs="Tahoma"/>
    </w:rPr>
  </w:style>
  <w:style w:type="character" w:styleId="Refdenotaderodap">
    <w:name w:val="footnote reference"/>
    <w:basedOn w:val="Fontepargpadro"/>
    <w:uiPriority w:val="99"/>
    <w:semiHidden/>
    <w:rsid w:val="00BC3CA3"/>
    <w:rPr>
      <w:rFonts w:cs="Times New Roman"/>
      <w:vertAlign w:val="superscript"/>
    </w:rPr>
  </w:style>
  <w:style w:type="character" w:styleId="Hyperlink">
    <w:name w:val="Hyperlink"/>
    <w:basedOn w:val="Fontepargpadro"/>
    <w:uiPriority w:val="99"/>
    <w:rsid w:val="009F1E4C"/>
    <w:rPr>
      <w:rFonts w:cs="Times New Roman"/>
      <w:color w:val="0000FF"/>
      <w:u w:val="single"/>
    </w:rPr>
  </w:style>
  <w:style w:type="character" w:customStyle="1" w:styleId="summaryhitcount">
    <w:name w:val="summary_hit_count"/>
    <w:basedOn w:val="Fontepargpadro"/>
    <w:uiPriority w:val="99"/>
    <w:rsid w:val="00FD23DF"/>
    <w:rPr>
      <w:rFonts w:cs="Times New Roman"/>
    </w:rPr>
  </w:style>
  <w:style w:type="character" w:customStyle="1" w:styleId="fldtext">
    <w:name w:val="fldtext"/>
    <w:basedOn w:val="Fontepargpadro"/>
    <w:uiPriority w:val="99"/>
    <w:rsid w:val="00C47C8E"/>
    <w:rPr>
      <w:rFonts w:cs="Times New Roman"/>
    </w:rPr>
  </w:style>
  <w:style w:type="character" w:customStyle="1" w:styleId="txt">
    <w:name w:val="txt"/>
    <w:basedOn w:val="Fontepargpadro"/>
    <w:uiPriority w:val="99"/>
    <w:rsid w:val="00C47C8E"/>
    <w:rPr>
      <w:rFonts w:cs="Times New Roman"/>
    </w:rPr>
  </w:style>
  <w:style w:type="character" w:customStyle="1" w:styleId="txtbold">
    <w:name w:val="txtbold"/>
    <w:basedOn w:val="Fontepargpadro"/>
    <w:uiPriority w:val="99"/>
    <w:rsid w:val="00C47C8E"/>
    <w:rPr>
      <w:rFonts w:cs="Times New Roman"/>
    </w:rPr>
  </w:style>
  <w:style w:type="table" w:styleId="Tabelacomgrade">
    <w:name w:val="Table Grid"/>
    <w:basedOn w:val="Tabelanormal"/>
    <w:uiPriority w:val="99"/>
    <w:rsid w:val="000114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rsid w:val="008C0E1F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253CEC"/>
    <w:rPr>
      <w:rFonts w:ascii="Tahoma" w:hAnsi="Tahoma" w:cs="Tahoma"/>
    </w:rPr>
  </w:style>
  <w:style w:type="character" w:styleId="Refdenotadefim">
    <w:name w:val="endnote reference"/>
    <w:basedOn w:val="Fontepargpadro"/>
    <w:uiPriority w:val="99"/>
    <w:semiHidden/>
    <w:rsid w:val="008C0E1F"/>
    <w:rPr>
      <w:rFonts w:cs="Times New Roman"/>
      <w:vertAlign w:val="superscript"/>
    </w:rPr>
  </w:style>
  <w:style w:type="paragraph" w:customStyle="1" w:styleId="TtuloTimesNewRoman">
    <w:name w:val="Título + Times New Roman"/>
    <w:aliases w:val="12 pt,Negrito,À esquerda,Antes:  5 pt,Depois de..."/>
    <w:basedOn w:val="Ttulo"/>
    <w:uiPriority w:val="99"/>
    <w:rsid w:val="00A15B08"/>
    <w:pPr>
      <w:jc w:val="left"/>
    </w:pPr>
    <w:rPr>
      <w:rFonts w:ascii="Times New Roman" w:hAnsi="Times New Roman"/>
      <w:b/>
      <w:bCs/>
      <w:sz w:val="24"/>
    </w:rPr>
  </w:style>
  <w:style w:type="paragraph" w:customStyle="1" w:styleId="Ttulo1XIIENANCIB">
    <w:name w:val="Título 1 XII ENANCIB"/>
    <w:basedOn w:val="Ttulo"/>
    <w:uiPriority w:val="99"/>
    <w:rsid w:val="00A15B08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</w:rPr>
  </w:style>
  <w:style w:type="paragraph" w:customStyle="1" w:styleId="Ttulo2XIIENANCIB">
    <w:name w:val="Título 2 XII ENANCIB"/>
    <w:basedOn w:val="Corpodetexto"/>
    <w:uiPriority w:val="99"/>
    <w:rsid w:val="00A15B08"/>
    <w:pPr>
      <w:spacing w:before="100" w:beforeAutospacing="1" w:after="100" w:afterAutospacing="1" w:line="360" w:lineRule="auto"/>
      <w:jc w:val="both"/>
    </w:pPr>
    <w:rPr>
      <w:rFonts w:ascii="Times New Roman" w:hAnsi="Times New Roman"/>
      <w:bCs w:val="0"/>
      <w:spacing w:val="-2"/>
      <w:sz w:val="24"/>
    </w:rPr>
  </w:style>
  <w:style w:type="paragraph" w:styleId="NormalWeb">
    <w:name w:val="Normal (Web)"/>
    <w:basedOn w:val="Normal"/>
    <w:uiPriority w:val="99"/>
    <w:rsid w:val="00E86E7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tulo1XVENANCIB">
    <w:name w:val="Título 1 XV ENANCIB"/>
    <w:basedOn w:val="Ttulo1XIIENANCIB"/>
    <w:autoRedefine/>
    <w:uiPriority w:val="99"/>
    <w:rsid w:val="00B750FB"/>
    <w:pPr>
      <w:spacing w:before="360" w:beforeAutospacing="0" w:after="120" w:afterAutospacing="0"/>
    </w:pPr>
    <w:rPr>
      <w:rFonts w:cs="Times New Roman"/>
    </w:rPr>
  </w:style>
  <w:style w:type="paragraph" w:customStyle="1" w:styleId="Ttulo2XVENANCIB">
    <w:name w:val="Título 2 XV ENANCIB"/>
    <w:basedOn w:val="Ttulo2XIIENANCIB"/>
    <w:autoRedefine/>
    <w:uiPriority w:val="99"/>
    <w:rsid w:val="00AC54D2"/>
    <w:pPr>
      <w:spacing w:before="240" w:beforeAutospacing="0" w:after="120" w:afterAutospacing="0" w:line="240" w:lineRule="auto"/>
      <w:jc w:val="left"/>
    </w:pPr>
    <w:rPr>
      <w:rFonts w:ascii="Verdana" w:hAnsi="Verdana"/>
      <w:bCs/>
      <w:sz w:val="20"/>
    </w:rPr>
  </w:style>
  <w:style w:type="paragraph" w:customStyle="1" w:styleId="CorpodetextoXVEnancib">
    <w:name w:val="Corpo de texto XV Enancib"/>
    <w:basedOn w:val="Corpodetexto"/>
    <w:autoRedefine/>
    <w:uiPriority w:val="99"/>
    <w:rsid w:val="00922699"/>
    <w:pPr>
      <w:spacing w:line="360" w:lineRule="auto"/>
      <w:ind w:firstLine="709"/>
      <w:contextualSpacing/>
      <w:jc w:val="both"/>
    </w:pPr>
    <w:rPr>
      <w:rFonts w:ascii="Times New Roman" w:hAnsi="Times New Roman" w:cs="Times New Roman"/>
      <w:b w:val="0"/>
      <w:bCs w:val="0"/>
      <w:spacing w:val="-2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E17F24"/>
    <w:pPr>
      <w:spacing w:before="240" w:line="360" w:lineRule="auto"/>
      <w:ind w:firstLine="709"/>
      <w:jc w:val="both"/>
    </w:pPr>
    <w:rPr>
      <w:rFonts w:ascii="Arial" w:eastAsia="Batang" w:hAnsi="Arial" w:cs="Times New Roman"/>
      <w:b/>
      <w:bCs/>
      <w:lang w:val="en-US" w:eastAsia="ko-KR"/>
    </w:rPr>
  </w:style>
  <w:style w:type="paragraph" w:customStyle="1" w:styleId="citacaoXVEnancib">
    <w:name w:val="citacao XV Enancib"/>
    <w:basedOn w:val="CorpodetextoXVEnancib"/>
    <w:autoRedefine/>
    <w:uiPriority w:val="99"/>
    <w:rsid w:val="007B46B1"/>
    <w:pPr>
      <w:spacing w:after="120" w:line="240" w:lineRule="auto"/>
      <w:ind w:left="2268" w:firstLine="0"/>
    </w:pPr>
    <w:rPr>
      <w:sz w:val="22"/>
    </w:rPr>
  </w:style>
  <w:style w:type="character" w:styleId="Refdecomentrio">
    <w:name w:val="annotation reference"/>
    <w:basedOn w:val="Fontepargpadro"/>
    <w:uiPriority w:val="99"/>
    <w:rsid w:val="00220D80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220D80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220D80"/>
    <w:rPr>
      <w:rFonts w:ascii="Tahoma" w:hAnsi="Tahoma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220D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220D80"/>
    <w:rPr>
      <w:rFonts w:ascii="Tahoma" w:hAnsi="Tahoma" w:cs="Tahoma"/>
      <w:b/>
      <w:bCs/>
    </w:rPr>
  </w:style>
  <w:style w:type="paragraph" w:styleId="Reviso">
    <w:name w:val="Revision"/>
    <w:hidden/>
    <w:uiPriority w:val="99"/>
    <w:semiHidden/>
    <w:rsid w:val="00220D80"/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220D8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220D80"/>
    <w:rPr>
      <w:rFonts w:ascii="Tahoma" w:hAnsi="Tahoma" w:cs="Tahoma"/>
      <w:sz w:val="16"/>
      <w:szCs w:val="16"/>
    </w:rPr>
  </w:style>
  <w:style w:type="character" w:customStyle="1" w:styleId="PalavraestrangeiraABRALICChar">
    <w:name w:val="Palavra estrangeira ABRALIC Char"/>
    <w:basedOn w:val="Fontepargpadro"/>
    <w:uiPriority w:val="99"/>
    <w:rsid w:val="00EE7722"/>
    <w:rPr>
      <w:rFonts w:eastAsia="Times New Roman" w:cs="Times New Roman"/>
      <w:i/>
      <w:iCs/>
      <w:lang w:eastAsia="zh-CN" w:bidi="hi-IN"/>
    </w:rPr>
  </w:style>
  <w:style w:type="paragraph" w:styleId="PargrafodaLista">
    <w:name w:val="List Paragraph"/>
    <w:basedOn w:val="Normal"/>
    <w:uiPriority w:val="99"/>
    <w:qFormat/>
    <w:rsid w:val="007674AA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08"/>
    <w:rPr>
      <w:rFonts w:ascii="Tahoma" w:hAnsi="Tahoma" w:cs="Tahoma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C85108"/>
    <w:pPr>
      <w:keepNext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0114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autoRedefine/>
    <w:uiPriority w:val="99"/>
    <w:qFormat/>
    <w:rsid w:val="008D2DC2"/>
    <w:pPr>
      <w:keepNext/>
      <w:spacing w:before="240" w:after="120"/>
      <w:outlineLvl w:val="2"/>
    </w:pPr>
    <w:rPr>
      <w:rFonts w:ascii="Times New Roman" w:hAnsi="Times New Roman" w:cs="Arial"/>
      <w:bCs/>
      <w:i/>
      <w:sz w:val="24"/>
      <w:szCs w:val="26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53C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253C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locked/>
    <w:rsid w:val="008D2DC2"/>
    <w:rPr>
      <w:rFonts w:cs="Arial"/>
      <w:bCs/>
      <w:i/>
      <w:sz w:val="26"/>
      <w:szCs w:val="26"/>
      <w:lang w:val="en-US" w:eastAsia="en-US"/>
    </w:rPr>
  </w:style>
  <w:style w:type="paragraph" w:styleId="Ttulo">
    <w:name w:val="Title"/>
    <w:basedOn w:val="Normal"/>
    <w:link w:val="TtuloChar"/>
    <w:uiPriority w:val="99"/>
    <w:qFormat/>
    <w:rsid w:val="00C85108"/>
    <w:pPr>
      <w:jc w:val="center"/>
    </w:pPr>
    <w:rPr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253CEC"/>
    <w:rPr>
      <w:rFonts w:ascii="Cambria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C85108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253CEC"/>
    <w:rPr>
      <w:rFonts w:ascii="Tahoma" w:hAnsi="Tahoma" w:cs="Tahoma"/>
    </w:rPr>
  </w:style>
  <w:style w:type="paragraph" w:styleId="Corpodetexto">
    <w:name w:val="Body Text"/>
    <w:basedOn w:val="Normal"/>
    <w:link w:val="CorpodetextoChar"/>
    <w:uiPriority w:val="99"/>
    <w:rsid w:val="00C85108"/>
    <w:pPr>
      <w:jc w:val="center"/>
    </w:pPr>
    <w:rPr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53CEC"/>
    <w:rPr>
      <w:rFonts w:ascii="Tahoma" w:hAnsi="Tahoma" w:cs="Tahoma"/>
    </w:rPr>
  </w:style>
  <w:style w:type="paragraph" w:styleId="Rodap">
    <w:name w:val="footer"/>
    <w:basedOn w:val="Normal"/>
    <w:link w:val="RodapChar"/>
    <w:uiPriority w:val="99"/>
    <w:rsid w:val="00C8510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253CEC"/>
    <w:rPr>
      <w:rFonts w:ascii="Tahoma" w:hAnsi="Tahoma" w:cs="Tahoma"/>
    </w:rPr>
  </w:style>
  <w:style w:type="character" w:styleId="Nmerodepgina">
    <w:name w:val="page number"/>
    <w:basedOn w:val="Fontepargpadro"/>
    <w:uiPriority w:val="99"/>
    <w:rsid w:val="00C85108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C851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253CEC"/>
    <w:rPr>
      <w:rFonts w:ascii="Tahoma" w:hAnsi="Tahoma" w:cs="Tahoma"/>
    </w:rPr>
  </w:style>
  <w:style w:type="paragraph" w:styleId="Corpodetexto3">
    <w:name w:val="Body Text 3"/>
    <w:basedOn w:val="Normal"/>
    <w:link w:val="Corpodetexto3Char"/>
    <w:uiPriority w:val="99"/>
    <w:rsid w:val="00C85108"/>
    <w:pPr>
      <w:spacing w:before="100" w:beforeAutospacing="1" w:after="100" w:afterAutospacing="1"/>
      <w:jc w:val="both"/>
    </w:pPr>
    <w:rPr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253CE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99"/>
    <w:qFormat/>
    <w:rsid w:val="00BE5517"/>
    <w:rPr>
      <w:rFonts w:cs="Times New Roman"/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rsid w:val="00BC3CA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53CEC"/>
    <w:rPr>
      <w:rFonts w:ascii="Tahoma" w:hAnsi="Tahoma" w:cs="Tahoma"/>
    </w:rPr>
  </w:style>
  <w:style w:type="character" w:styleId="Refdenotaderodap">
    <w:name w:val="footnote reference"/>
    <w:basedOn w:val="Fontepargpadro"/>
    <w:uiPriority w:val="99"/>
    <w:semiHidden/>
    <w:rsid w:val="00BC3CA3"/>
    <w:rPr>
      <w:rFonts w:cs="Times New Roman"/>
      <w:vertAlign w:val="superscript"/>
    </w:rPr>
  </w:style>
  <w:style w:type="character" w:styleId="Hyperlink">
    <w:name w:val="Hyperlink"/>
    <w:basedOn w:val="Fontepargpadro"/>
    <w:uiPriority w:val="99"/>
    <w:rsid w:val="009F1E4C"/>
    <w:rPr>
      <w:rFonts w:cs="Times New Roman"/>
      <w:color w:val="0000FF"/>
      <w:u w:val="single"/>
    </w:rPr>
  </w:style>
  <w:style w:type="character" w:customStyle="1" w:styleId="summaryhitcount">
    <w:name w:val="summary_hit_count"/>
    <w:basedOn w:val="Fontepargpadro"/>
    <w:uiPriority w:val="99"/>
    <w:rsid w:val="00FD23DF"/>
    <w:rPr>
      <w:rFonts w:cs="Times New Roman"/>
    </w:rPr>
  </w:style>
  <w:style w:type="character" w:customStyle="1" w:styleId="fldtext">
    <w:name w:val="fldtext"/>
    <w:basedOn w:val="Fontepargpadro"/>
    <w:uiPriority w:val="99"/>
    <w:rsid w:val="00C47C8E"/>
    <w:rPr>
      <w:rFonts w:cs="Times New Roman"/>
    </w:rPr>
  </w:style>
  <w:style w:type="character" w:customStyle="1" w:styleId="txt">
    <w:name w:val="txt"/>
    <w:basedOn w:val="Fontepargpadro"/>
    <w:uiPriority w:val="99"/>
    <w:rsid w:val="00C47C8E"/>
    <w:rPr>
      <w:rFonts w:cs="Times New Roman"/>
    </w:rPr>
  </w:style>
  <w:style w:type="character" w:customStyle="1" w:styleId="txtbold">
    <w:name w:val="txtbold"/>
    <w:basedOn w:val="Fontepargpadro"/>
    <w:uiPriority w:val="99"/>
    <w:rsid w:val="00C47C8E"/>
    <w:rPr>
      <w:rFonts w:cs="Times New Roman"/>
    </w:rPr>
  </w:style>
  <w:style w:type="table" w:styleId="Tabelacomgrade">
    <w:name w:val="Table Grid"/>
    <w:basedOn w:val="Tabelanormal"/>
    <w:uiPriority w:val="99"/>
    <w:rsid w:val="000114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rsid w:val="008C0E1F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253CEC"/>
    <w:rPr>
      <w:rFonts w:ascii="Tahoma" w:hAnsi="Tahoma" w:cs="Tahoma"/>
    </w:rPr>
  </w:style>
  <w:style w:type="character" w:styleId="Refdenotadefim">
    <w:name w:val="endnote reference"/>
    <w:basedOn w:val="Fontepargpadro"/>
    <w:uiPriority w:val="99"/>
    <w:semiHidden/>
    <w:rsid w:val="008C0E1F"/>
    <w:rPr>
      <w:rFonts w:cs="Times New Roman"/>
      <w:vertAlign w:val="superscript"/>
    </w:rPr>
  </w:style>
  <w:style w:type="paragraph" w:customStyle="1" w:styleId="TtuloTimesNewRoman">
    <w:name w:val="Título + Times New Roman"/>
    <w:aliases w:val="12 pt,Negrito,À esquerda,Antes:  5 pt,Depois de..."/>
    <w:basedOn w:val="Ttulo"/>
    <w:uiPriority w:val="99"/>
    <w:rsid w:val="00A15B08"/>
    <w:pPr>
      <w:jc w:val="left"/>
    </w:pPr>
    <w:rPr>
      <w:rFonts w:ascii="Times New Roman" w:hAnsi="Times New Roman"/>
      <w:b/>
      <w:bCs/>
      <w:sz w:val="24"/>
    </w:rPr>
  </w:style>
  <w:style w:type="paragraph" w:customStyle="1" w:styleId="Ttulo1XIIENANCIB">
    <w:name w:val="Título 1 XII ENANCIB"/>
    <w:basedOn w:val="Ttulo"/>
    <w:uiPriority w:val="99"/>
    <w:rsid w:val="00A15B08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</w:rPr>
  </w:style>
  <w:style w:type="paragraph" w:customStyle="1" w:styleId="Ttulo2XIIENANCIB">
    <w:name w:val="Título 2 XII ENANCIB"/>
    <w:basedOn w:val="Corpodetexto"/>
    <w:uiPriority w:val="99"/>
    <w:rsid w:val="00A15B08"/>
    <w:pPr>
      <w:spacing w:before="100" w:beforeAutospacing="1" w:after="100" w:afterAutospacing="1" w:line="360" w:lineRule="auto"/>
      <w:jc w:val="both"/>
    </w:pPr>
    <w:rPr>
      <w:rFonts w:ascii="Times New Roman" w:hAnsi="Times New Roman"/>
      <w:bCs w:val="0"/>
      <w:spacing w:val="-2"/>
      <w:sz w:val="24"/>
    </w:rPr>
  </w:style>
  <w:style w:type="paragraph" w:styleId="NormalWeb">
    <w:name w:val="Normal (Web)"/>
    <w:basedOn w:val="Normal"/>
    <w:uiPriority w:val="99"/>
    <w:rsid w:val="00E86E7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tulo1XVENANCIB">
    <w:name w:val="Título 1 XV ENANCIB"/>
    <w:basedOn w:val="Ttulo1XIIENANCIB"/>
    <w:autoRedefine/>
    <w:uiPriority w:val="99"/>
    <w:rsid w:val="00B750FB"/>
    <w:pPr>
      <w:spacing w:before="360" w:beforeAutospacing="0" w:after="120" w:afterAutospacing="0"/>
    </w:pPr>
    <w:rPr>
      <w:rFonts w:cs="Times New Roman"/>
    </w:rPr>
  </w:style>
  <w:style w:type="paragraph" w:customStyle="1" w:styleId="Ttulo2XVENANCIB">
    <w:name w:val="Título 2 XV ENANCIB"/>
    <w:basedOn w:val="Ttulo2XIIENANCIB"/>
    <w:autoRedefine/>
    <w:uiPriority w:val="99"/>
    <w:rsid w:val="00AC54D2"/>
    <w:pPr>
      <w:spacing w:before="240" w:beforeAutospacing="0" w:after="120" w:afterAutospacing="0" w:line="240" w:lineRule="auto"/>
      <w:jc w:val="left"/>
    </w:pPr>
    <w:rPr>
      <w:rFonts w:ascii="Verdana" w:hAnsi="Verdana"/>
      <w:bCs/>
      <w:sz w:val="20"/>
    </w:rPr>
  </w:style>
  <w:style w:type="paragraph" w:customStyle="1" w:styleId="CorpodetextoXVEnancib">
    <w:name w:val="Corpo de texto XV Enancib"/>
    <w:basedOn w:val="Corpodetexto"/>
    <w:autoRedefine/>
    <w:uiPriority w:val="99"/>
    <w:rsid w:val="00922699"/>
    <w:pPr>
      <w:spacing w:line="360" w:lineRule="auto"/>
      <w:ind w:firstLine="709"/>
      <w:contextualSpacing/>
      <w:jc w:val="both"/>
    </w:pPr>
    <w:rPr>
      <w:rFonts w:ascii="Times New Roman" w:hAnsi="Times New Roman" w:cs="Times New Roman"/>
      <w:b w:val="0"/>
      <w:bCs w:val="0"/>
      <w:spacing w:val="-2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E17F24"/>
    <w:pPr>
      <w:spacing w:before="240" w:line="360" w:lineRule="auto"/>
      <w:ind w:firstLine="709"/>
      <w:jc w:val="both"/>
    </w:pPr>
    <w:rPr>
      <w:rFonts w:ascii="Arial" w:eastAsia="Batang" w:hAnsi="Arial" w:cs="Times New Roman"/>
      <w:b/>
      <w:bCs/>
      <w:lang w:val="en-US" w:eastAsia="ko-KR"/>
    </w:rPr>
  </w:style>
  <w:style w:type="paragraph" w:customStyle="1" w:styleId="citacaoXVEnancib">
    <w:name w:val="citacao XV Enancib"/>
    <w:basedOn w:val="CorpodetextoXVEnancib"/>
    <w:autoRedefine/>
    <w:uiPriority w:val="99"/>
    <w:rsid w:val="007B46B1"/>
    <w:pPr>
      <w:spacing w:after="120" w:line="240" w:lineRule="auto"/>
      <w:ind w:left="2268" w:firstLine="0"/>
    </w:pPr>
    <w:rPr>
      <w:sz w:val="22"/>
    </w:rPr>
  </w:style>
  <w:style w:type="character" w:styleId="Refdecomentrio">
    <w:name w:val="annotation reference"/>
    <w:basedOn w:val="Fontepargpadro"/>
    <w:uiPriority w:val="99"/>
    <w:rsid w:val="00220D80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220D80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220D80"/>
    <w:rPr>
      <w:rFonts w:ascii="Tahoma" w:hAnsi="Tahoma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220D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220D80"/>
    <w:rPr>
      <w:rFonts w:ascii="Tahoma" w:hAnsi="Tahoma" w:cs="Tahoma"/>
      <w:b/>
      <w:bCs/>
    </w:rPr>
  </w:style>
  <w:style w:type="paragraph" w:styleId="Reviso">
    <w:name w:val="Revision"/>
    <w:hidden/>
    <w:uiPriority w:val="99"/>
    <w:semiHidden/>
    <w:rsid w:val="00220D80"/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220D8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220D80"/>
    <w:rPr>
      <w:rFonts w:ascii="Tahoma" w:hAnsi="Tahoma" w:cs="Tahoma"/>
      <w:sz w:val="16"/>
      <w:szCs w:val="16"/>
    </w:rPr>
  </w:style>
  <w:style w:type="character" w:customStyle="1" w:styleId="PalavraestrangeiraABRALICChar">
    <w:name w:val="Palavra estrangeira ABRALIC Char"/>
    <w:basedOn w:val="Fontepargpadro"/>
    <w:uiPriority w:val="99"/>
    <w:rsid w:val="00EE7722"/>
    <w:rPr>
      <w:rFonts w:eastAsia="Times New Roman" w:cs="Times New Roman"/>
      <w:i/>
      <w:iCs/>
      <w:lang w:eastAsia="zh-CN" w:bidi="hi-IN"/>
    </w:rPr>
  </w:style>
  <w:style w:type="paragraph" w:styleId="PargrafodaLista">
    <w:name w:val="List Paragraph"/>
    <w:basedOn w:val="Normal"/>
    <w:uiPriority w:val="99"/>
    <w:qFormat/>
    <w:rsid w:val="007674AA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8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\Dropbox\EVENTOS\ENANCIB%202014\TEMPLATE\Template_ArtigoEnancib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Template_ArtigoEnancib2014</Template>
  <TotalTime>1</TotalTime>
  <Pages>1</Pages>
  <Words>2490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Coloque aqui o título da submissão</vt:lpstr>
    </vt:vector>
  </TitlesOfParts>
  <Manager>Não informe dados de identificação aqui</Manager>
  <Company>Não informe dados de identificação aqui</Company>
  <LinksUpToDate>false</LinksUpToDate>
  <CharactersWithSpaces>15905</CharactersWithSpaces>
  <SharedDoc>false</SharedDoc>
  <HyperlinkBase>Não informe dados de identificação aqui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Coloque aqui o título da submissão</dc:title>
  <dc:subject>Submissão de Comunicação Oral / Pôster ao XII ENANCIB</dc:subject>
  <dc:creator>Não informe dados de identificação aqui</dc:creator>
  <cp:keywords>Não informe dados de identificação aqui</cp:keywords>
  <cp:lastModifiedBy>gustavomiranda</cp:lastModifiedBy>
  <cp:revision>4</cp:revision>
  <cp:lastPrinted>2011-06-21T18:09:00Z</cp:lastPrinted>
  <dcterms:created xsi:type="dcterms:W3CDTF">2016-04-19T19:42:00Z</dcterms:created>
  <dcterms:modified xsi:type="dcterms:W3CDTF">2016-05-11T16:21:00Z</dcterms:modified>
  <cp:category>Não informe dados de identificação aqui</cp:category>
</cp:coreProperties>
</file>